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492" w:rsidRDefault="00DF4492" w:rsidP="00DF4492">
      <w:pPr>
        <w:spacing w:beforeLines="1900" w:afterLines="100"/>
        <w:jc w:val="center"/>
        <w:rPr>
          <w:rFonts w:ascii="仿宋_GB2312" w:eastAsia="仿宋_GB2312" w:hint="eastAsia"/>
          <w:sz w:val="32"/>
          <w:szCs w:val="32"/>
        </w:rPr>
      </w:pPr>
      <w:r>
        <w:rPr>
          <w:rFonts w:ascii="仿宋_GB2312" w:eastAsia="仿宋_GB2312" w:hint="eastAsia"/>
          <w:sz w:val="32"/>
          <w:szCs w:val="32"/>
        </w:rPr>
        <w:t>乌财会〔2020〕392 号</w:t>
      </w:r>
    </w:p>
    <w:p w:rsidR="00D40283" w:rsidRDefault="00D40283">
      <w:pPr>
        <w:adjustRightInd w:val="0"/>
        <w:snapToGrid w:val="0"/>
        <w:spacing w:line="580" w:lineRule="exact"/>
        <w:jc w:val="center"/>
        <w:rPr>
          <w:rFonts w:ascii="黑体" w:eastAsia="黑体" w:hAnsi="黑体" w:cs="黑体"/>
          <w:b/>
          <w:sz w:val="48"/>
          <w:szCs w:val="48"/>
        </w:rPr>
      </w:pPr>
    </w:p>
    <w:p w:rsidR="00DF4492" w:rsidRPr="00DF4492" w:rsidRDefault="00DF4492" w:rsidP="00DF4492">
      <w:pPr>
        <w:adjustRightInd w:val="0"/>
        <w:snapToGrid w:val="0"/>
        <w:spacing w:line="580" w:lineRule="exact"/>
        <w:jc w:val="center"/>
        <w:rPr>
          <w:rFonts w:asciiTheme="majorEastAsia" w:eastAsiaTheme="majorEastAsia" w:hAnsiTheme="majorEastAsia" w:cs="黑体" w:hint="eastAsia"/>
          <w:b/>
          <w:kern w:val="1"/>
          <w:sz w:val="44"/>
          <w:szCs w:val="44"/>
        </w:rPr>
      </w:pPr>
      <w:r w:rsidRPr="00DF4492">
        <w:rPr>
          <w:rFonts w:asciiTheme="majorEastAsia" w:eastAsiaTheme="majorEastAsia" w:hAnsiTheme="majorEastAsia" w:cs="黑体" w:hint="eastAsia"/>
          <w:b/>
          <w:kern w:val="1"/>
          <w:sz w:val="44"/>
          <w:szCs w:val="44"/>
        </w:rPr>
        <w:t>乌海市财政局关于印发《2020年度全国会计专业技术资格无纸化考试（乌海考区）工作方案》和</w:t>
      </w:r>
      <w:proofErr w:type="gramStart"/>
      <w:r w:rsidRPr="00DF4492">
        <w:rPr>
          <w:rFonts w:asciiTheme="majorEastAsia" w:eastAsiaTheme="majorEastAsia" w:hAnsiTheme="majorEastAsia" w:cs="黑体" w:hint="eastAsia"/>
          <w:b/>
          <w:kern w:val="1"/>
          <w:sz w:val="44"/>
          <w:szCs w:val="44"/>
        </w:rPr>
        <w:t>《</w:t>
      </w:r>
      <w:proofErr w:type="gramEnd"/>
      <w:r w:rsidR="005A390F" w:rsidRPr="00DF4492">
        <w:rPr>
          <w:rFonts w:asciiTheme="majorEastAsia" w:eastAsiaTheme="majorEastAsia" w:hAnsiTheme="majorEastAsia" w:cs="黑体" w:hint="eastAsia"/>
          <w:b/>
          <w:kern w:val="1"/>
          <w:sz w:val="44"/>
          <w:szCs w:val="44"/>
        </w:rPr>
        <w:t>2020</w:t>
      </w:r>
      <w:r w:rsidR="005A390F" w:rsidRPr="00DF4492">
        <w:rPr>
          <w:rFonts w:asciiTheme="majorEastAsia" w:eastAsiaTheme="majorEastAsia" w:hAnsiTheme="majorEastAsia" w:cs="黑体" w:hint="eastAsia"/>
          <w:b/>
          <w:kern w:val="1"/>
          <w:sz w:val="44"/>
          <w:szCs w:val="44"/>
        </w:rPr>
        <w:t>年度</w:t>
      </w:r>
      <w:r w:rsidR="005A390F" w:rsidRPr="00DF4492">
        <w:rPr>
          <w:rFonts w:asciiTheme="majorEastAsia" w:eastAsiaTheme="majorEastAsia" w:hAnsiTheme="majorEastAsia" w:cs="黑体" w:hint="eastAsia"/>
          <w:b/>
          <w:kern w:val="1"/>
          <w:sz w:val="44"/>
          <w:szCs w:val="44"/>
        </w:rPr>
        <w:t>全国会计专业技术资格</w:t>
      </w:r>
      <w:r w:rsidR="005A390F" w:rsidRPr="00DF4492">
        <w:rPr>
          <w:rFonts w:asciiTheme="majorEastAsia" w:eastAsiaTheme="majorEastAsia" w:hAnsiTheme="majorEastAsia" w:cs="黑体" w:hint="eastAsia"/>
          <w:b/>
          <w:kern w:val="1"/>
          <w:sz w:val="44"/>
          <w:szCs w:val="44"/>
        </w:rPr>
        <w:t>无纸化</w:t>
      </w:r>
    </w:p>
    <w:p w:rsidR="00D40283" w:rsidRPr="00DF4492" w:rsidRDefault="00DF4492" w:rsidP="00DF4492">
      <w:pPr>
        <w:adjustRightInd w:val="0"/>
        <w:snapToGrid w:val="0"/>
        <w:spacing w:line="580" w:lineRule="exact"/>
        <w:jc w:val="center"/>
        <w:rPr>
          <w:rFonts w:asciiTheme="majorEastAsia" w:eastAsiaTheme="majorEastAsia" w:hAnsiTheme="majorEastAsia" w:cs="黑体"/>
          <w:b/>
          <w:kern w:val="1"/>
          <w:sz w:val="44"/>
          <w:szCs w:val="44"/>
        </w:rPr>
      </w:pPr>
      <w:r w:rsidRPr="00DF4492">
        <w:rPr>
          <w:rFonts w:asciiTheme="majorEastAsia" w:eastAsiaTheme="majorEastAsia" w:hAnsiTheme="majorEastAsia" w:cs="黑体" w:hint="eastAsia"/>
          <w:b/>
          <w:kern w:val="1"/>
          <w:sz w:val="44"/>
          <w:szCs w:val="44"/>
        </w:rPr>
        <w:t>考试（乌海考区）应急预案</w:t>
      </w:r>
      <w:proofErr w:type="gramStart"/>
      <w:r w:rsidRPr="00DF4492">
        <w:rPr>
          <w:rFonts w:asciiTheme="majorEastAsia" w:eastAsiaTheme="majorEastAsia" w:hAnsiTheme="majorEastAsia" w:cs="黑体" w:hint="eastAsia"/>
          <w:b/>
          <w:kern w:val="1"/>
          <w:sz w:val="44"/>
          <w:szCs w:val="44"/>
        </w:rPr>
        <w:t>》</w:t>
      </w:r>
      <w:proofErr w:type="gramEnd"/>
      <w:r w:rsidRPr="00DF4492">
        <w:rPr>
          <w:rFonts w:asciiTheme="majorEastAsia" w:eastAsiaTheme="majorEastAsia" w:hAnsiTheme="majorEastAsia" w:cs="黑体" w:hint="eastAsia"/>
          <w:b/>
          <w:kern w:val="1"/>
          <w:sz w:val="44"/>
          <w:szCs w:val="44"/>
        </w:rPr>
        <w:t>的通知</w:t>
      </w:r>
    </w:p>
    <w:p w:rsidR="00D40283" w:rsidRPr="00DF4492" w:rsidRDefault="00D40283">
      <w:pPr>
        <w:adjustRightInd w:val="0"/>
        <w:snapToGrid w:val="0"/>
        <w:spacing w:line="580" w:lineRule="exact"/>
        <w:jc w:val="center"/>
        <w:rPr>
          <w:rFonts w:asciiTheme="majorEastAsia" w:eastAsiaTheme="majorEastAsia" w:hAnsiTheme="majorEastAsia" w:cs="黑体"/>
          <w:b/>
          <w:kern w:val="1"/>
          <w:sz w:val="44"/>
          <w:szCs w:val="44"/>
        </w:rPr>
      </w:pPr>
    </w:p>
    <w:p w:rsidR="00D40283" w:rsidRPr="00DF4492" w:rsidRDefault="00DF4492" w:rsidP="00DF4492">
      <w:pPr>
        <w:adjustRightInd w:val="0"/>
        <w:snapToGrid w:val="0"/>
        <w:spacing w:line="580" w:lineRule="exact"/>
        <w:rPr>
          <w:rFonts w:ascii="仿宋_GB2312" w:eastAsia="仿宋_GB2312" w:hAnsi="仿宋_GB2312" w:cs="仿宋" w:hint="eastAsia"/>
          <w:kern w:val="1"/>
          <w:sz w:val="32"/>
          <w:szCs w:val="32"/>
        </w:rPr>
      </w:pPr>
      <w:r w:rsidRPr="00DF4492">
        <w:rPr>
          <w:rFonts w:ascii="仿宋_GB2312" w:eastAsia="仿宋_GB2312" w:hAnsi="仿宋_GB2312" w:cs="仿宋" w:hint="eastAsia"/>
          <w:kern w:val="1"/>
          <w:sz w:val="32"/>
          <w:szCs w:val="32"/>
        </w:rPr>
        <w:t>各有关单位：</w:t>
      </w:r>
    </w:p>
    <w:p w:rsidR="00D40283" w:rsidRPr="00DF4492" w:rsidRDefault="005A390F">
      <w:pPr>
        <w:adjustRightInd w:val="0"/>
        <w:snapToGrid w:val="0"/>
        <w:spacing w:line="580" w:lineRule="exact"/>
        <w:ind w:firstLine="640"/>
        <w:rPr>
          <w:rFonts w:ascii="仿宋_GB2312" w:eastAsia="仿宋_GB2312" w:hAnsi="仿宋" w:cs="仿宋" w:hint="eastAsia"/>
          <w:kern w:val="1"/>
          <w:sz w:val="32"/>
          <w:szCs w:val="32"/>
        </w:rPr>
      </w:pPr>
      <w:r w:rsidRPr="00DF4492">
        <w:rPr>
          <w:rFonts w:ascii="仿宋_GB2312" w:eastAsia="仿宋_GB2312" w:hAnsi="仿宋" w:cs="仿宋" w:hint="eastAsia"/>
          <w:kern w:val="1"/>
          <w:sz w:val="32"/>
          <w:szCs w:val="32"/>
        </w:rPr>
        <w:t>根据</w:t>
      </w:r>
      <w:r w:rsidRPr="00DF4492">
        <w:rPr>
          <w:rFonts w:ascii="仿宋_GB2312" w:eastAsia="仿宋_GB2312" w:hAnsi="仿宋" w:cs="仿宋" w:hint="eastAsia"/>
          <w:sz w:val="32"/>
          <w:szCs w:val="32"/>
        </w:rPr>
        <w:t>全国会计专业技术资格考试领导小组办公室《关于调整</w:t>
      </w:r>
      <w:r w:rsidRPr="00DF4492">
        <w:rPr>
          <w:rFonts w:ascii="仿宋_GB2312" w:eastAsia="仿宋_GB2312" w:hAnsi="仿宋" w:cs="仿宋" w:hint="eastAsia"/>
          <w:sz w:val="32"/>
          <w:szCs w:val="32"/>
        </w:rPr>
        <w:t>2020</w:t>
      </w:r>
      <w:r w:rsidRPr="00DF4492">
        <w:rPr>
          <w:rFonts w:ascii="仿宋_GB2312" w:eastAsia="仿宋_GB2312" w:hAnsi="仿宋" w:cs="仿宋" w:hint="eastAsia"/>
          <w:sz w:val="32"/>
          <w:szCs w:val="32"/>
        </w:rPr>
        <w:t>年度全国会计专业技术资格考试考务日程安排及有关事项的通知》（会考</w:t>
      </w:r>
      <w:r w:rsidRPr="00DF4492">
        <w:rPr>
          <w:rFonts w:ascii="仿宋_GB2312" w:eastAsia="仿宋_GB2312" w:hAnsi="仿宋" w:cs="仿宋" w:hint="eastAsia"/>
          <w:sz w:val="32"/>
          <w:szCs w:val="32"/>
        </w:rPr>
        <w:t>[2020] 5</w:t>
      </w:r>
      <w:r w:rsidRPr="00DF4492">
        <w:rPr>
          <w:rFonts w:ascii="仿宋_GB2312" w:eastAsia="仿宋_GB2312" w:hAnsi="仿宋" w:cs="仿宋" w:hint="eastAsia"/>
          <w:sz w:val="32"/>
          <w:szCs w:val="32"/>
        </w:rPr>
        <w:t>号）、</w:t>
      </w:r>
      <w:r w:rsidRPr="00DF4492">
        <w:rPr>
          <w:rFonts w:ascii="仿宋_GB2312" w:eastAsia="仿宋_GB2312" w:hAnsi="仿宋" w:cs="仿宋" w:hint="eastAsia"/>
          <w:sz w:val="32"/>
          <w:szCs w:val="32"/>
        </w:rPr>
        <w:t>《关于</w:t>
      </w:r>
      <w:r w:rsidRPr="00DF4492">
        <w:rPr>
          <w:rFonts w:ascii="仿宋_GB2312" w:eastAsia="仿宋_GB2312" w:hAnsi="仿宋" w:cs="仿宋" w:hint="eastAsia"/>
          <w:sz w:val="32"/>
          <w:szCs w:val="32"/>
        </w:rPr>
        <w:t>2020</w:t>
      </w:r>
      <w:r w:rsidRPr="00DF4492">
        <w:rPr>
          <w:rFonts w:ascii="仿宋_GB2312" w:eastAsia="仿宋_GB2312" w:hAnsi="仿宋" w:cs="仿宋" w:hint="eastAsia"/>
          <w:sz w:val="32"/>
          <w:szCs w:val="32"/>
        </w:rPr>
        <w:t>年度全国会计专业技术中高级资格考试考务日程安排及有关事项的通知》（会考〔</w:t>
      </w:r>
      <w:r w:rsidRPr="00DF4492">
        <w:rPr>
          <w:rFonts w:ascii="仿宋_GB2312" w:eastAsia="仿宋_GB2312" w:hAnsi="仿宋" w:cs="仿宋" w:hint="eastAsia"/>
          <w:sz w:val="32"/>
          <w:szCs w:val="32"/>
        </w:rPr>
        <w:t>2020</w:t>
      </w:r>
      <w:r w:rsidRPr="00DF4492">
        <w:rPr>
          <w:rFonts w:ascii="仿宋_GB2312" w:eastAsia="仿宋_GB2312" w:hAnsi="仿宋" w:cs="仿宋" w:hint="eastAsia"/>
          <w:sz w:val="32"/>
          <w:szCs w:val="32"/>
        </w:rPr>
        <w:t>〕</w:t>
      </w:r>
      <w:r w:rsidRPr="00DF4492">
        <w:rPr>
          <w:rFonts w:ascii="仿宋_GB2312" w:eastAsia="仿宋_GB2312" w:hAnsi="仿宋" w:cs="仿宋" w:hint="eastAsia"/>
          <w:sz w:val="32"/>
          <w:szCs w:val="32"/>
        </w:rPr>
        <w:t>1</w:t>
      </w:r>
      <w:r w:rsidRPr="00DF4492">
        <w:rPr>
          <w:rFonts w:ascii="仿宋_GB2312" w:eastAsia="仿宋_GB2312" w:hAnsi="仿宋" w:cs="仿宋" w:hint="eastAsia"/>
          <w:sz w:val="32"/>
          <w:szCs w:val="32"/>
        </w:rPr>
        <w:t>号）要求</w:t>
      </w:r>
      <w:r w:rsidRPr="00DF4492">
        <w:rPr>
          <w:rFonts w:ascii="仿宋_GB2312" w:eastAsia="仿宋_GB2312" w:hAnsi="仿宋" w:cs="仿宋" w:hint="eastAsia"/>
          <w:kern w:val="1"/>
          <w:sz w:val="32"/>
          <w:szCs w:val="32"/>
        </w:rPr>
        <w:t>及</w:t>
      </w:r>
      <w:r w:rsidRPr="00DF4492">
        <w:rPr>
          <w:rFonts w:ascii="仿宋_GB2312" w:eastAsia="仿宋_GB2312" w:hAnsi="仿宋" w:cs="仿宋" w:hint="eastAsia"/>
          <w:kern w:val="1"/>
          <w:sz w:val="32"/>
          <w:szCs w:val="32"/>
        </w:rPr>
        <w:t>内蒙古自治区财政会计资格评价中心《关于印发〈</w:t>
      </w:r>
      <w:r w:rsidRPr="00DF4492">
        <w:rPr>
          <w:rFonts w:ascii="仿宋_GB2312" w:eastAsia="仿宋_GB2312" w:hAnsi="仿宋" w:cs="仿宋" w:hint="eastAsia"/>
          <w:sz w:val="32"/>
          <w:szCs w:val="32"/>
        </w:rPr>
        <w:t>2020</w:t>
      </w:r>
      <w:r w:rsidRPr="00DF4492">
        <w:rPr>
          <w:rFonts w:ascii="仿宋_GB2312" w:eastAsia="仿宋_GB2312" w:hAnsi="仿宋" w:cs="仿宋" w:hint="eastAsia"/>
          <w:sz w:val="32"/>
          <w:szCs w:val="32"/>
        </w:rPr>
        <w:lastRenderedPageBreak/>
        <w:t>年度内蒙古自治区会计专业技术资格无纸化考试工作方案</w:t>
      </w:r>
      <w:r w:rsidRPr="00DF4492">
        <w:rPr>
          <w:rFonts w:ascii="仿宋_GB2312" w:eastAsia="仿宋_GB2312" w:hAnsi="仿宋" w:cs="仿宋" w:hint="eastAsia"/>
          <w:kern w:val="1"/>
          <w:sz w:val="32"/>
          <w:szCs w:val="32"/>
        </w:rPr>
        <w:t>〉的通知》（内财会评</w:t>
      </w:r>
      <w:r w:rsidRPr="00DF4492">
        <w:rPr>
          <w:rFonts w:ascii="仿宋_GB2312" w:eastAsia="仿宋_GB2312" w:hAnsi="仿宋" w:cs="仿宋" w:hint="eastAsia"/>
          <w:kern w:val="1"/>
          <w:sz w:val="32"/>
          <w:szCs w:val="32"/>
        </w:rPr>
        <w:t>[2020]1</w:t>
      </w:r>
      <w:r w:rsidRPr="00DF4492">
        <w:rPr>
          <w:rFonts w:ascii="仿宋_GB2312" w:eastAsia="仿宋_GB2312" w:hAnsi="仿宋" w:cs="仿宋" w:hint="eastAsia"/>
          <w:kern w:val="1"/>
          <w:sz w:val="32"/>
          <w:szCs w:val="32"/>
        </w:rPr>
        <w:t>号）文件精神，自治区考办要求</w:t>
      </w:r>
      <w:r w:rsidRPr="00DF4492">
        <w:rPr>
          <w:rFonts w:ascii="仿宋_GB2312" w:eastAsia="仿宋_GB2312" w:hAnsi="仿宋" w:cs="仿宋" w:hint="eastAsia"/>
          <w:sz w:val="32"/>
          <w:szCs w:val="32"/>
        </w:rPr>
        <w:t>各盟市考试管理机构应按照本地区新冠肺炎疫情防控工作有关要求，制定疫情防控措施和应急预案，确保广大考生和考试工作人员的身体健康和生命安全</w:t>
      </w:r>
      <w:r w:rsidRPr="00DF4492">
        <w:rPr>
          <w:rFonts w:ascii="仿宋_GB2312" w:eastAsia="仿宋_GB2312" w:hAnsi="仿宋" w:cs="仿宋" w:hint="eastAsia"/>
          <w:sz w:val="32"/>
          <w:szCs w:val="32"/>
        </w:rPr>
        <w:t>。</w:t>
      </w:r>
      <w:r w:rsidRPr="00DF4492">
        <w:rPr>
          <w:rFonts w:ascii="仿宋_GB2312" w:eastAsia="仿宋_GB2312" w:hAnsi="仿宋" w:cs="仿宋" w:hint="eastAsia"/>
          <w:kern w:val="1"/>
          <w:sz w:val="32"/>
          <w:szCs w:val="32"/>
        </w:rPr>
        <w:t>为了深入细致</w:t>
      </w:r>
      <w:r w:rsidRPr="00DF4492">
        <w:rPr>
          <w:rFonts w:ascii="仿宋_GB2312" w:eastAsia="仿宋_GB2312" w:hAnsi="仿宋" w:cs="仿宋" w:hint="eastAsia"/>
          <w:kern w:val="1"/>
          <w:sz w:val="32"/>
          <w:szCs w:val="32"/>
        </w:rPr>
        <w:t>做好</w:t>
      </w:r>
      <w:r w:rsidRPr="00DF4492">
        <w:rPr>
          <w:rFonts w:ascii="仿宋_GB2312" w:eastAsia="仿宋_GB2312" w:hAnsi="仿宋" w:cs="仿宋" w:hint="eastAsia"/>
          <w:kern w:val="1"/>
          <w:sz w:val="32"/>
          <w:szCs w:val="32"/>
        </w:rPr>
        <w:t>各项考试组织工作，确保考试顺利安全进行，制定本方案。</w:t>
      </w:r>
    </w:p>
    <w:p w:rsidR="00D40283" w:rsidRDefault="005A390F">
      <w:pPr>
        <w:adjustRightInd w:val="0"/>
        <w:snapToGrid w:val="0"/>
        <w:spacing w:line="580" w:lineRule="exact"/>
        <w:ind w:firstLine="640"/>
        <w:rPr>
          <w:rFonts w:ascii="黑体" w:eastAsia="黑体" w:hAnsi="黑体" w:cs="黑体"/>
          <w:kern w:val="1"/>
          <w:sz w:val="32"/>
          <w:szCs w:val="32"/>
        </w:rPr>
      </w:pPr>
      <w:r>
        <w:rPr>
          <w:rFonts w:ascii="黑体" w:eastAsia="黑体" w:hAnsi="黑体" w:cs="黑体" w:hint="eastAsia"/>
          <w:kern w:val="1"/>
          <w:sz w:val="32"/>
          <w:szCs w:val="32"/>
        </w:rPr>
        <w:t>一、提高思想认识</w:t>
      </w:r>
    </w:p>
    <w:p w:rsidR="00D40283" w:rsidRPr="00DF4492" w:rsidRDefault="005A390F">
      <w:pPr>
        <w:adjustRightInd w:val="0"/>
        <w:snapToGrid w:val="0"/>
        <w:spacing w:line="580" w:lineRule="exact"/>
        <w:ind w:firstLine="640"/>
        <w:rPr>
          <w:rFonts w:ascii="仿宋_GB2312" w:eastAsia="仿宋_GB2312" w:hAnsi="仿宋" w:cs="仿宋" w:hint="eastAsia"/>
          <w:kern w:val="1"/>
          <w:sz w:val="32"/>
          <w:szCs w:val="32"/>
        </w:rPr>
      </w:pPr>
      <w:r w:rsidRPr="00DF4492">
        <w:rPr>
          <w:rFonts w:ascii="仿宋_GB2312" w:eastAsia="仿宋_GB2312" w:hAnsi="仿宋" w:cs="仿宋" w:hint="eastAsia"/>
          <w:kern w:val="1"/>
          <w:sz w:val="32"/>
          <w:szCs w:val="32"/>
        </w:rPr>
        <w:t>20</w:t>
      </w:r>
      <w:r w:rsidRPr="00DF4492">
        <w:rPr>
          <w:rFonts w:ascii="仿宋_GB2312" w:eastAsia="仿宋_GB2312" w:hAnsi="仿宋" w:cs="仿宋" w:hint="eastAsia"/>
          <w:kern w:val="1"/>
          <w:sz w:val="32"/>
          <w:szCs w:val="32"/>
        </w:rPr>
        <w:t>20</w:t>
      </w:r>
      <w:r w:rsidRPr="00DF4492">
        <w:rPr>
          <w:rFonts w:ascii="仿宋_GB2312" w:eastAsia="仿宋_GB2312" w:hAnsi="仿宋" w:cs="仿宋" w:hint="eastAsia"/>
          <w:kern w:val="1"/>
          <w:sz w:val="32"/>
          <w:szCs w:val="32"/>
        </w:rPr>
        <w:t>年度全国会计专业技术资格考试是全国性无纸化考试，参考人员</w:t>
      </w:r>
      <w:r w:rsidRPr="00DF4492">
        <w:rPr>
          <w:rFonts w:ascii="仿宋_GB2312" w:eastAsia="仿宋_GB2312" w:hAnsi="仿宋" w:cs="仿宋" w:hint="eastAsia"/>
          <w:kern w:val="1"/>
          <w:sz w:val="32"/>
          <w:szCs w:val="32"/>
        </w:rPr>
        <w:t>比往年大幅度增加</w:t>
      </w:r>
      <w:r w:rsidRPr="00DF4492">
        <w:rPr>
          <w:rFonts w:ascii="仿宋_GB2312" w:eastAsia="仿宋_GB2312" w:hAnsi="仿宋" w:cs="仿宋" w:hint="eastAsia"/>
          <w:kern w:val="1"/>
          <w:sz w:val="32"/>
          <w:szCs w:val="32"/>
        </w:rPr>
        <w:t>，影响面广</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试题泄漏</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高科技作弊</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停电或供电不稳</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计算机或网络故障</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考生突发疾病</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sz w:val="32"/>
          <w:szCs w:val="32"/>
        </w:rPr>
        <w:t>新冠肺炎疫情防控</w:t>
      </w:r>
      <w:r w:rsidRPr="00DF4492">
        <w:rPr>
          <w:rFonts w:ascii="仿宋_GB2312" w:eastAsia="仿宋_GB2312" w:hAnsi="仿宋" w:cs="仿宋" w:hint="eastAsia"/>
          <w:sz w:val="32"/>
          <w:szCs w:val="32"/>
        </w:rPr>
        <w:t>、</w:t>
      </w:r>
      <w:r w:rsidRPr="00DF4492">
        <w:rPr>
          <w:rFonts w:ascii="仿宋_GB2312" w:eastAsia="仿宋_GB2312" w:hAnsi="仿宋" w:cs="仿宋" w:hint="eastAsia"/>
          <w:kern w:val="1"/>
          <w:sz w:val="32"/>
          <w:szCs w:val="32"/>
        </w:rPr>
        <w:t>监考老师失职渎职或处理问题不当</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考生无理取闹等风险较大。一旦这些问题发生，都会给整个考区造成严重的不良影响。所有相关人员，一定要从思想上高度重视考试的重要性，严肃对待，积极支持配合，密切协作，努力创造良好条件和环境，严格</w:t>
      </w:r>
      <w:r w:rsidRPr="00DF4492">
        <w:rPr>
          <w:rFonts w:ascii="仿宋_GB2312" w:eastAsia="仿宋_GB2312" w:hAnsi="仿宋" w:cs="仿宋" w:hint="eastAsia"/>
          <w:kern w:val="1"/>
          <w:sz w:val="32"/>
          <w:szCs w:val="32"/>
        </w:rPr>
        <w:t>执行</w:t>
      </w:r>
      <w:r w:rsidRPr="00DF4492">
        <w:rPr>
          <w:rFonts w:ascii="仿宋_GB2312" w:eastAsia="仿宋_GB2312" w:hAnsi="仿宋" w:cs="仿宋" w:hint="eastAsia"/>
          <w:kern w:val="1"/>
          <w:sz w:val="32"/>
          <w:szCs w:val="32"/>
        </w:rPr>
        <w:t>有关规定，</w:t>
      </w:r>
      <w:r w:rsidRPr="00DF4492">
        <w:rPr>
          <w:rFonts w:ascii="仿宋_GB2312" w:eastAsia="仿宋_GB2312" w:hAnsi="仿宋" w:cs="仿宋" w:hint="eastAsia"/>
          <w:kern w:val="1"/>
          <w:sz w:val="32"/>
          <w:szCs w:val="32"/>
        </w:rPr>
        <w:t>尽职尽责</w:t>
      </w:r>
      <w:r w:rsidRPr="00DF4492">
        <w:rPr>
          <w:rFonts w:ascii="仿宋_GB2312" w:eastAsia="仿宋_GB2312" w:hAnsi="仿宋" w:cs="仿宋" w:hint="eastAsia"/>
          <w:kern w:val="1"/>
          <w:sz w:val="32"/>
          <w:szCs w:val="32"/>
        </w:rPr>
        <w:t>，周密细致地做好每项工作。</w:t>
      </w:r>
      <w:r w:rsidRPr="00DF4492">
        <w:rPr>
          <w:rFonts w:ascii="仿宋_GB2312" w:eastAsia="仿宋_GB2312" w:hAnsi="仿宋" w:cs="仿宋" w:hint="eastAsia"/>
          <w:kern w:val="1"/>
          <w:sz w:val="32"/>
          <w:szCs w:val="32"/>
        </w:rPr>
        <w:t xml:space="preserve"> </w:t>
      </w:r>
    </w:p>
    <w:p w:rsidR="00D40283" w:rsidRDefault="005A390F">
      <w:pPr>
        <w:adjustRightInd w:val="0"/>
        <w:snapToGrid w:val="0"/>
        <w:spacing w:line="580" w:lineRule="exact"/>
        <w:ind w:firstLine="640"/>
        <w:rPr>
          <w:rFonts w:ascii="黑体" w:eastAsia="黑体" w:hAnsi="黑体" w:cs="黑体"/>
          <w:kern w:val="1"/>
          <w:sz w:val="32"/>
          <w:szCs w:val="32"/>
        </w:rPr>
      </w:pPr>
      <w:r>
        <w:rPr>
          <w:rFonts w:ascii="黑体" w:eastAsia="黑体" w:hAnsi="黑体" w:cs="黑体" w:hint="eastAsia"/>
          <w:kern w:val="1"/>
          <w:sz w:val="32"/>
          <w:szCs w:val="32"/>
        </w:rPr>
        <w:t>二、健全组织机构</w:t>
      </w:r>
    </w:p>
    <w:p w:rsidR="00D40283" w:rsidRPr="00DF4492" w:rsidRDefault="005A390F">
      <w:pPr>
        <w:adjustRightInd w:val="0"/>
        <w:snapToGrid w:val="0"/>
        <w:spacing w:line="580" w:lineRule="exact"/>
        <w:ind w:firstLine="640"/>
        <w:rPr>
          <w:rFonts w:ascii="仿宋_GB2312" w:eastAsia="仿宋_GB2312" w:hAnsi="仿宋" w:cs="仿宋" w:hint="eastAsia"/>
          <w:kern w:val="1"/>
          <w:sz w:val="32"/>
          <w:szCs w:val="32"/>
        </w:rPr>
      </w:pPr>
      <w:r w:rsidRPr="00DF4492">
        <w:rPr>
          <w:rFonts w:ascii="仿宋_GB2312" w:eastAsia="仿宋_GB2312" w:hAnsi="仿宋" w:cs="仿宋" w:hint="eastAsia"/>
          <w:kern w:val="1"/>
          <w:sz w:val="32"/>
          <w:szCs w:val="32"/>
        </w:rPr>
        <w:t>为切实保证这次考试工作组织严密、任务明确、责任到人、措施到位、工作细致、纪律严明，建立健全组织机构</w:t>
      </w:r>
      <w:r w:rsidRPr="00DF4492">
        <w:rPr>
          <w:rFonts w:ascii="仿宋_GB2312" w:eastAsia="仿宋_GB2312" w:hAnsi="仿宋" w:cs="仿宋" w:hint="eastAsia"/>
          <w:kern w:val="1"/>
          <w:sz w:val="32"/>
          <w:szCs w:val="32"/>
        </w:rPr>
        <w:t>并明确</w:t>
      </w:r>
      <w:r w:rsidRPr="00DF4492">
        <w:rPr>
          <w:rFonts w:ascii="仿宋_GB2312" w:eastAsia="仿宋_GB2312" w:hAnsi="仿宋" w:cs="仿宋" w:hint="eastAsia"/>
          <w:kern w:val="1"/>
          <w:sz w:val="32"/>
          <w:szCs w:val="32"/>
        </w:rPr>
        <w:t>负责人。</w:t>
      </w:r>
    </w:p>
    <w:p w:rsidR="00D40283" w:rsidRPr="00DF4492" w:rsidRDefault="005A390F">
      <w:pPr>
        <w:adjustRightInd w:val="0"/>
        <w:snapToGrid w:val="0"/>
        <w:spacing w:line="580" w:lineRule="exact"/>
        <w:ind w:firstLine="640"/>
        <w:rPr>
          <w:rFonts w:ascii="仿宋_GB2312" w:eastAsia="仿宋_GB2312" w:hAnsi="仿宋" w:cs="仿宋" w:hint="eastAsia"/>
          <w:kern w:val="1"/>
          <w:sz w:val="32"/>
          <w:szCs w:val="32"/>
        </w:rPr>
      </w:pPr>
      <w:r w:rsidRPr="00DF4492">
        <w:rPr>
          <w:rFonts w:ascii="仿宋_GB2312" w:eastAsia="仿宋_GB2312" w:hAnsi="仿宋" w:cs="仿宋" w:hint="eastAsia"/>
          <w:kern w:val="1"/>
          <w:sz w:val="32"/>
          <w:szCs w:val="32"/>
        </w:rPr>
        <w:t>（一）</w:t>
      </w:r>
      <w:r w:rsidRPr="00DF4492">
        <w:rPr>
          <w:rFonts w:ascii="仿宋_GB2312" w:eastAsia="仿宋_GB2312" w:hAnsi="仿宋" w:cs="仿宋" w:hint="eastAsia"/>
          <w:kern w:val="1"/>
          <w:sz w:val="32"/>
          <w:szCs w:val="32"/>
        </w:rPr>
        <w:t>成立全国会计专业技术资格无纸化考试（乌海考区）工作领导小组，</w:t>
      </w:r>
      <w:r w:rsidRPr="00DF4492">
        <w:rPr>
          <w:rFonts w:ascii="仿宋_GB2312" w:eastAsia="仿宋_GB2312" w:hAnsi="仿宋" w:cs="仿宋" w:hint="eastAsia"/>
          <w:kern w:val="1"/>
          <w:sz w:val="32"/>
          <w:szCs w:val="32"/>
        </w:rPr>
        <w:t>领导小组下设巡视组</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考</w:t>
      </w:r>
      <w:proofErr w:type="gramStart"/>
      <w:r w:rsidRPr="00DF4492">
        <w:rPr>
          <w:rFonts w:ascii="仿宋_GB2312" w:eastAsia="仿宋_GB2312" w:hAnsi="仿宋" w:cs="仿宋" w:hint="eastAsia"/>
          <w:kern w:val="1"/>
          <w:sz w:val="32"/>
          <w:szCs w:val="32"/>
        </w:rPr>
        <w:t>务</w:t>
      </w:r>
      <w:proofErr w:type="gramEnd"/>
      <w:r w:rsidRPr="00DF4492">
        <w:rPr>
          <w:rFonts w:ascii="仿宋_GB2312" w:eastAsia="仿宋_GB2312" w:hAnsi="仿宋" w:cs="仿宋" w:hint="eastAsia"/>
          <w:kern w:val="1"/>
          <w:sz w:val="32"/>
          <w:szCs w:val="32"/>
        </w:rPr>
        <w:t>组、监考组、保安组、医疗组、保电组、信号监测组、软件技术保障组</w:t>
      </w:r>
      <w:r w:rsidRPr="00DF4492">
        <w:rPr>
          <w:rFonts w:ascii="仿宋_GB2312" w:eastAsia="仿宋_GB2312" w:hAnsi="仿宋" w:cs="仿宋" w:hint="eastAsia"/>
          <w:kern w:val="1"/>
          <w:sz w:val="32"/>
          <w:szCs w:val="32"/>
        </w:rPr>
        <w:t>和乌海</w:t>
      </w:r>
      <w:r w:rsidRPr="00DF4492">
        <w:rPr>
          <w:rFonts w:ascii="仿宋_GB2312" w:eastAsia="仿宋_GB2312" w:hAnsi="仿宋" w:cs="仿宋" w:hint="eastAsia"/>
          <w:sz w:val="32"/>
          <w:szCs w:val="32"/>
        </w:rPr>
        <w:t>市会计资格无纸化考试突发事件应急处理小组</w:t>
      </w:r>
      <w:r w:rsidRPr="00DF4492">
        <w:rPr>
          <w:rFonts w:ascii="仿宋_GB2312" w:eastAsia="仿宋_GB2312" w:hAnsi="仿宋" w:cs="仿宋" w:hint="eastAsia"/>
          <w:kern w:val="1"/>
          <w:sz w:val="32"/>
          <w:szCs w:val="32"/>
        </w:rPr>
        <w:t>。</w:t>
      </w:r>
    </w:p>
    <w:p w:rsidR="00D40283" w:rsidRPr="00DF4492" w:rsidRDefault="005A390F">
      <w:pPr>
        <w:adjustRightInd w:val="0"/>
        <w:snapToGrid w:val="0"/>
        <w:spacing w:line="580" w:lineRule="exact"/>
        <w:ind w:firstLine="640"/>
        <w:rPr>
          <w:rFonts w:ascii="仿宋_GB2312" w:eastAsia="仿宋_GB2312" w:hAnsi="仿宋" w:cs="仿宋" w:hint="eastAsia"/>
          <w:kern w:val="1"/>
          <w:sz w:val="32"/>
          <w:szCs w:val="32"/>
        </w:rPr>
      </w:pPr>
      <w:r w:rsidRPr="00DF4492">
        <w:rPr>
          <w:rFonts w:ascii="仿宋_GB2312" w:eastAsia="仿宋_GB2312" w:hAnsi="仿宋" w:cs="仿宋" w:hint="eastAsia"/>
          <w:kern w:val="1"/>
          <w:sz w:val="32"/>
          <w:szCs w:val="32"/>
        </w:rPr>
        <w:t>（二）领导小组组长由乌海市财政局局长张勇同志担任，副</w:t>
      </w:r>
      <w:r w:rsidRPr="00DF4492">
        <w:rPr>
          <w:rFonts w:ascii="仿宋_GB2312" w:eastAsia="仿宋_GB2312" w:hAnsi="仿宋" w:cs="仿宋" w:hint="eastAsia"/>
          <w:kern w:val="1"/>
          <w:sz w:val="32"/>
          <w:szCs w:val="32"/>
        </w:rPr>
        <w:lastRenderedPageBreak/>
        <w:t>组长由副局长马金龙同志担任，成员由乌海职业技术学院有关负责人和乌海市财政局办公室、财政信息中心、监督检查科、法制科、会计科负责人组成。</w:t>
      </w:r>
    </w:p>
    <w:p w:rsidR="00D40283" w:rsidRPr="00DF4492" w:rsidRDefault="005A390F">
      <w:pPr>
        <w:adjustRightInd w:val="0"/>
        <w:snapToGrid w:val="0"/>
        <w:spacing w:line="580" w:lineRule="exact"/>
        <w:ind w:firstLine="640"/>
        <w:rPr>
          <w:rFonts w:ascii="仿宋_GB2312" w:eastAsia="仿宋_GB2312" w:hAnsi="仿宋" w:cs="仿宋" w:hint="eastAsia"/>
          <w:kern w:val="1"/>
          <w:sz w:val="32"/>
          <w:szCs w:val="32"/>
        </w:rPr>
      </w:pPr>
      <w:r w:rsidRPr="00DF4492">
        <w:rPr>
          <w:rFonts w:ascii="仿宋_GB2312" w:eastAsia="仿宋_GB2312" w:hAnsi="仿宋" w:cs="仿宋" w:hint="eastAsia"/>
          <w:kern w:val="1"/>
          <w:sz w:val="32"/>
          <w:szCs w:val="32"/>
        </w:rPr>
        <w:t>（三）</w:t>
      </w:r>
      <w:r w:rsidRPr="00DF4492">
        <w:rPr>
          <w:rFonts w:ascii="仿宋_GB2312" w:eastAsia="仿宋_GB2312" w:hAnsi="仿宋" w:cs="仿宋" w:hint="eastAsia"/>
          <w:kern w:val="1"/>
          <w:sz w:val="32"/>
          <w:szCs w:val="32"/>
        </w:rPr>
        <w:t>巡视组组长由</w:t>
      </w:r>
      <w:r w:rsidRPr="00DF4492">
        <w:rPr>
          <w:rFonts w:ascii="仿宋_GB2312" w:eastAsia="仿宋_GB2312" w:hAnsi="仿宋" w:cs="仿宋" w:hint="eastAsia"/>
          <w:kern w:val="1"/>
          <w:sz w:val="32"/>
          <w:szCs w:val="32"/>
        </w:rPr>
        <w:t>马金龙同志</w:t>
      </w:r>
      <w:r w:rsidRPr="00DF4492">
        <w:rPr>
          <w:rFonts w:ascii="仿宋_GB2312" w:eastAsia="仿宋_GB2312" w:hAnsi="仿宋" w:cs="仿宋" w:hint="eastAsia"/>
          <w:kern w:val="1"/>
          <w:sz w:val="32"/>
          <w:szCs w:val="32"/>
        </w:rPr>
        <w:t>担任，成员</w:t>
      </w:r>
      <w:r w:rsidRPr="00DF4492">
        <w:rPr>
          <w:rFonts w:ascii="仿宋_GB2312" w:eastAsia="仿宋_GB2312" w:hAnsi="仿宋" w:cs="仿宋" w:hint="eastAsia"/>
          <w:kern w:val="1"/>
          <w:sz w:val="32"/>
          <w:szCs w:val="32"/>
        </w:rPr>
        <w:t>由上述领导小组成员有关人员组成</w:t>
      </w:r>
      <w:r w:rsidRPr="00DF4492">
        <w:rPr>
          <w:rFonts w:ascii="仿宋_GB2312" w:eastAsia="仿宋_GB2312" w:hAnsi="仿宋" w:cs="仿宋" w:hint="eastAsia"/>
          <w:kern w:val="1"/>
          <w:sz w:val="32"/>
          <w:szCs w:val="32"/>
        </w:rPr>
        <w:t>。</w:t>
      </w:r>
    </w:p>
    <w:p w:rsidR="00D40283" w:rsidRPr="00DF4492" w:rsidRDefault="005A390F">
      <w:pPr>
        <w:adjustRightInd w:val="0"/>
        <w:snapToGrid w:val="0"/>
        <w:spacing w:line="580" w:lineRule="exact"/>
        <w:ind w:firstLine="640"/>
        <w:rPr>
          <w:rFonts w:ascii="仿宋_GB2312" w:eastAsia="仿宋_GB2312" w:hAnsi="仿宋" w:cs="仿宋" w:hint="eastAsia"/>
          <w:kern w:val="1"/>
          <w:sz w:val="32"/>
          <w:szCs w:val="32"/>
        </w:rPr>
      </w:pPr>
      <w:r w:rsidRPr="00DF4492">
        <w:rPr>
          <w:rFonts w:ascii="仿宋_GB2312" w:eastAsia="仿宋_GB2312" w:hAnsi="仿宋" w:cs="仿宋" w:hint="eastAsia"/>
          <w:kern w:val="1"/>
          <w:sz w:val="32"/>
          <w:szCs w:val="32"/>
        </w:rPr>
        <w:t>（四）</w:t>
      </w:r>
      <w:r w:rsidRPr="00DF4492">
        <w:rPr>
          <w:rFonts w:ascii="仿宋_GB2312" w:eastAsia="仿宋_GB2312" w:hAnsi="仿宋" w:cs="仿宋" w:hint="eastAsia"/>
          <w:kern w:val="1"/>
          <w:sz w:val="32"/>
          <w:szCs w:val="32"/>
        </w:rPr>
        <w:t>考区设考点１个，设在乌海职业技术学院。</w:t>
      </w:r>
    </w:p>
    <w:p w:rsidR="00D40283" w:rsidRPr="00DF4492" w:rsidRDefault="005A390F">
      <w:pPr>
        <w:adjustRightInd w:val="0"/>
        <w:snapToGrid w:val="0"/>
        <w:spacing w:line="580" w:lineRule="exact"/>
        <w:ind w:firstLine="640"/>
        <w:rPr>
          <w:rFonts w:ascii="仿宋_GB2312" w:eastAsia="仿宋_GB2312" w:hAnsi="仿宋" w:cs="仿宋" w:hint="eastAsia"/>
          <w:kern w:val="1"/>
          <w:sz w:val="32"/>
          <w:szCs w:val="32"/>
        </w:rPr>
      </w:pPr>
      <w:r w:rsidRPr="00DF4492">
        <w:rPr>
          <w:rFonts w:ascii="仿宋_GB2312" w:eastAsia="仿宋_GB2312" w:hAnsi="仿宋" w:cs="仿宋" w:hint="eastAsia"/>
          <w:kern w:val="1"/>
          <w:sz w:val="32"/>
          <w:szCs w:val="32"/>
        </w:rPr>
        <w:t>（五）</w:t>
      </w:r>
      <w:r w:rsidRPr="00DF4492">
        <w:rPr>
          <w:rFonts w:ascii="仿宋_GB2312" w:eastAsia="仿宋_GB2312" w:hAnsi="仿宋" w:cs="仿宋" w:hint="eastAsia"/>
          <w:kern w:val="1"/>
          <w:sz w:val="32"/>
          <w:szCs w:val="32"/>
        </w:rPr>
        <w:t>考点设主考１人，由乌海职业技术学院副院长李峰</w:t>
      </w:r>
      <w:r w:rsidRPr="00DF4492">
        <w:rPr>
          <w:rFonts w:ascii="仿宋_GB2312" w:eastAsia="仿宋_GB2312" w:hAnsi="仿宋" w:cs="仿宋" w:hint="eastAsia"/>
          <w:kern w:val="1"/>
          <w:sz w:val="32"/>
          <w:szCs w:val="32"/>
        </w:rPr>
        <w:t>同志</w:t>
      </w:r>
      <w:r w:rsidRPr="00DF4492">
        <w:rPr>
          <w:rFonts w:ascii="仿宋_GB2312" w:eastAsia="仿宋_GB2312" w:hAnsi="仿宋" w:cs="仿宋" w:hint="eastAsia"/>
          <w:kern w:val="1"/>
          <w:sz w:val="32"/>
          <w:szCs w:val="32"/>
        </w:rPr>
        <w:t>担任</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副主考２人</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由乌海职业技术学院</w:t>
      </w:r>
      <w:r w:rsidRPr="00DF4492">
        <w:rPr>
          <w:rFonts w:ascii="仿宋_GB2312" w:eastAsia="仿宋_GB2312" w:hAnsi="仿宋" w:cs="仿宋" w:hint="eastAsia"/>
          <w:kern w:val="1"/>
          <w:sz w:val="32"/>
          <w:szCs w:val="32"/>
        </w:rPr>
        <w:t>教学处处长李永杰和市财政局会计</w:t>
      </w:r>
      <w:r w:rsidRPr="00DF4492">
        <w:rPr>
          <w:rFonts w:ascii="仿宋_GB2312" w:eastAsia="仿宋_GB2312" w:hAnsi="仿宋" w:cs="仿宋" w:hint="eastAsia"/>
          <w:kern w:val="1"/>
          <w:sz w:val="32"/>
          <w:szCs w:val="32"/>
        </w:rPr>
        <w:t>科负责人</w:t>
      </w:r>
      <w:r w:rsidRPr="00DF4492">
        <w:rPr>
          <w:rFonts w:ascii="仿宋_GB2312" w:eastAsia="仿宋_GB2312" w:hAnsi="仿宋" w:cs="仿宋" w:hint="eastAsia"/>
          <w:kern w:val="1"/>
          <w:sz w:val="32"/>
          <w:szCs w:val="32"/>
        </w:rPr>
        <w:t>担任</w:t>
      </w:r>
      <w:r w:rsidRPr="00DF4492">
        <w:rPr>
          <w:rFonts w:ascii="仿宋_GB2312" w:eastAsia="仿宋_GB2312" w:hAnsi="仿宋" w:cs="仿宋" w:hint="eastAsia"/>
          <w:kern w:val="1"/>
          <w:sz w:val="32"/>
          <w:szCs w:val="32"/>
        </w:rPr>
        <w:t>；防疫副主考</w:t>
      </w:r>
      <w:r w:rsidRPr="00DF4492">
        <w:rPr>
          <w:rFonts w:ascii="仿宋_GB2312" w:eastAsia="仿宋_GB2312" w:hAnsi="仿宋" w:cs="仿宋" w:hint="eastAsia"/>
          <w:kern w:val="1"/>
          <w:sz w:val="32"/>
          <w:szCs w:val="32"/>
        </w:rPr>
        <w:t>1</w:t>
      </w:r>
      <w:r w:rsidRPr="00DF4492">
        <w:rPr>
          <w:rFonts w:ascii="仿宋_GB2312" w:eastAsia="仿宋_GB2312" w:hAnsi="仿宋" w:cs="仿宋" w:hint="eastAsia"/>
          <w:kern w:val="1"/>
          <w:sz w:val="32"/>
          <w:szCs w:val="32"/>
        </w:rPr>
        <w:t>人，由市财政局</w:t>
      </w:r>
      <w:proofErr w:type="gramStart"/>
      <w:r w:rsidRPr="00DF4492">
        <w:rPr>
          <w:rFonts w:ascii="仿宋_GB2312" w:eastAsia="仿宋_GB2312" w:hAnsi="仿宋" w:cs="仿宋" w:hint="eastAsia"/>
          <w:kern w:val="1"/>
          <w:sz w:val="32"/>
          <w:szCs w:val="32"/>
        </w:rPr>
        <w:t>会计科魏东</w:t>
      </w:r>
      <w:proofErr w:type="gramEnd"/>
      <w:r w:rsidRPr="00DF4492">
        <w:rPr>
          <w:rFonts w:ascii="仿宋_GB2312" w:eastAsia="仿宋_GB2312" w:hAnsi="仿宋" w:cs="仿宋" w:hint="eastAsia"/>
          <w:kern w:val="1"/>
          <w:sz w:val="32"/>
          <w:szCs w:val="32"/>
        </w:rPr>
        <w:t>担任。</w:t>
      </w:r>
    </w:p>
    <w:p w:rsidR="00D40283" w:rsidRDefault="005A390F">
      <w:pPr>
        <w:adjustRightInd w:val="0"/>
        <w:snapToGrid w:val="0"/>
        <w:spacing w:line="580" w:lineRule="exact"/>
        <w:ind w:firstLineChars="200" w:firstLine="640"/>
        <w:rPr>
          <w:rFonts w:ascii="黑体" w:eastAsia="黑体" w:hAnsi="黑体" w:cs="黑体"/>
          <w:kern w:val="1"/>
          <w:sz w:val="32"/>
          <w:szCs w:val="32"/>
        </w:rPr>
      </w:pPr>
      <w:r>
        <w:rPr>
          <w:rFonts w:ascii="黑体" w:eastAsia="黑体" w:hAnsi="黑体" w:cs="黑体" w:hint="eastAsia"/>
          <w:kern w:val="1"/>
          <w:sz w:val="32"/>
          <w:szCs w:val="32"/>
        </w:rPr>
        <w:t>三</w:t>
      </w:r>
      <w:r>
        <w:rPr>
          <w:rFonts w:ascii="黑体" w:eastAsia="黑体" w:hAnsi="黑体" w:cs="黑体" w:hint="eastAsia"/>
          <w:kern w:val="1"/>
          <w:sz w:val="32"/>
          <w:szCs w:val="32"/>
        </w:rPr>
        <w:t>、</w:t>
      </w:r>
      <w:r>
        <w:rPr>
          <w:rFonts w:ascii="黑体" w:eastAsia="黑体" w:hAnsi="黑体" w:cs="黑体" w:hint="eastAsia"/>
          <w:kern w:val="1"/>
          <w:sz w:val="32"/>
          <w:szCs w:val="32"/>
        </w:rPr>
        <w:t>明确岗位职责</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乌海市</w:t>
      </w:r>
      <w:r w:rsidRPr="00DF4492">
        <w:rPr>
          <w:rFonts w:ascii="仿宋_GB2312" w:eastAsia="仿宋_GB2312" w:hAnsi="仿宋" w:cs="仿宋" w:hint="eastAsia"/>
          <w:kern w:val="1"/>
          <w:sz w:val="32"/>
          <w:szCs w:val="32"/>
        </w:rPr>
        <w:t>会计专业技术资格考试办公室负责考试的领导工作。</w:t>
      </w:r>
      <w:r w:rsidRPr="00DF4492">
        <w:rPr>
          <w:rFonts w:ascii="仿宋_GB2312" w:eastAsia="仿宋_GB2312" w:hAnsi="仿宋" w:cs="仿宋" w:hint="eastAsia"/>
          <w:kern w:val="1"/>
          <w:sz w:val="32"/>
          <w:szCs w:val="32"/>
        </w:rPr>
        <w:t>为切实保证考试工作组织严密、任务明确、责任到人、措施到位、工作细致、纪律严明，</w:t>
      </w:r>
      <w:r w:rsidRPr="00DF4492">
        <w:rPr>
          <w:rFonts w:ascii="仿宋_GB2312" w:eastAsia="仿宋_GB2312" w:hAnsi="仿宋" w:cs="仿宋" w:hint="eastAsia"/>
          <w:kern w:val="1"/>
          <w:sz w:val="32"/>
          <w:szCs w:val="32"/>
        </w:rPr>
        <w:t>设</w:t>
      </w:r>
      <w:r w:rsidRPr="00DF4492">
        <w:rPr>
          <w:rFonts w:ascii="仿宋_GB2312" w:eastAsia="仿宋_GB2312" w:hAnsi="仿宋" w:cs="仿宋" w:hint="eastAsia"/>
          <w:kern w:val="1"/>
          <w:sz w:val="32"/>
          <w:szCs w:val="32"/>
        </w:rPr>
        <w:t>立</w:t>
      </w:r>
      <w:r w:rsidRPr="00DF4492">
        <w:rPr>
          <w:rFonts w:ascii="仿宋_GB2312" w:eastAsia="仿宋_GB2312" w:hAnsi="仿宋" w:cs="仿宋" w:hint="eastAsia"/>
          <w:kern w:val="1"/>
          <w:sz w:val="32"/>
          <w:szCs w:val="32"/>
        </w:rPr>
        <w:t>以下岗位和负</w:t>
      </w:r>
      <w:r w:rsidRPr="00DF4492">
        <w:rPr>
          <w:rFonts w:ascii="仿宋_GB2312" w:eastAsia="仿宋_GB2312" w:hAnsi="仿宋" w:cs="仿宋" w:hint="eastAsia"/>
          <w:kern w:val="1"/>
          <w:sz w:val="32"/>
          <w:szCs w:val="32"/>
        </w:rPr>
        <w:t>责人。</w:t>
      </w:r>
    </w:p>
    <w:p w:rsidR="00D40283" w:rsidRPr="00DF4492" w:rsidRDefault="0076681B" w:rsidP="00DF4492">
      <w:pPr>
        <w:adjustRightInd w:val="0"/>
        <w:snapToGrid w:val="0"/>
        <w:spacing w:line="580" w:lineRule="exact"/>
        <w:ind w:firstLine="640"/>
        <w:rPr>
          <w:rFonts w:ascii="仿宋_GB2312" w:eastAsia="仿宋_GB2312" w:hAnsi="仿宋" w:cs="仿宋"/>
          <w:kern w:val="1"/>
          <w:sz w:val="32"/>
          <w:szCs w:val="32"/>
        </w:rPr>
      </w:pPr>
      <w:r>
        <w:rPr>
          <w:rFonts w:ascii="仿宋_GB2312" w:eastAsia="仿宋_GB2312" w:hAnsi="仿宋" w:cs="仿宋" w:hint="eastAsia"/>
          <w:kern w:val="1"/>
          <w:sz w:val="32"/>
          <w:szCs w:val="32"/>
        </w:rPr>
        <w:t>（一）</w:t>
      </w:r>
      <w:r w:rsidR="005A390F" w:rsidRPr="00DF4492">
        <w:rPr>
          <w:rFonts w:ascii="仿宋_GB2312" w:eastAsia="仿宋_GB2312" w:hAnsi="仿宋" w:cs="仿宋" w:hint="eastAsia"/>
          <w:kern w:val="1"/>
          <w:sz w:val="32"/>
          <w:szCs w:val="32"/>
        </w:rPr>
        <w:t>巡视</w:t>
      </w:r>
      <w:r w:rsidR="005A390F" w:rsidRPr="00DF4492">
        <w:rPr>
          <w:rFonts w:ascii="仿宋_GB2312" w:eastAsia="仿宋_GB2312" w:hAnsi="仿宋" w:cs="仿宋" w:hint="eastAsia"/>
          <w:kern w:val="1"/>
          <w:sz w:val="32"/>
          <w:szCs w:val="32"/>
        </w:rPr>
        <w:t>。</w:t>
      </w:r>
      <w:proofErr w:type="gramStart"/>
      <w:r w:rsidR="005A390F" w:rsidRPr="00DF4492">
        <w:rPr>
          <w:rFonts w:ascii="仿宋_GB2312" w:eastAsia="仿宋_GB2312" w:hAnsi="仿宋" w:cs="仿宋" w:hint="eastAsia"/>
          <w:kern w:val="1"/>
          <w:sz w:val="32"/>
          <w:szCs w:val="32"/>
        </w:rPr>
        <w:t>代表市考办</w:t>
      </w:r>
      <w:proofErr w:type="gramEnd"/>
      <w:r w:rsidR="005A390F" w:rsidRPr="00DF4492">
        <w:rPr>
          <w:rFonts w:ascii="仿宋_GB2312" w:eastAsia="仿宋_GB2312" w:hAnsi="仿宋" w:cs="仿宋" w:hint="eastAsia"/>
          <w:kern w:val="1"/>
          <w:sz w:val="32"/>
          <w:szCs w:val="32"/>
        </w:rPr>
        <w:t>，监督检查考试制度、设备、人员等是否符合自治区考办有关规定；监督检</w:t>
      </w:r>
      <w:proofErr w:type="gramStart"/>
      <w:r w:rsidR="005A390F" w:rsidRPr="00DF4492">
        <w:rPr>
          <w:rFonts w:ascii="仿宋_GB2312" w:eastAsia="仿宋_GB2312" w:hAnsi="仿宋" w:cs="仿宋" w:hint="eastAsia"/>
          <w:kern w:val="1"/>
          <w:sz w:val="32"/>
          <w:szCs w:val="32"/>
        </w:rPr>
        <w:t>查考风考纪</w:t>
      </w:r>
      <w:proofErr w:type="gramEnd"/>
      <w:r w:rsidR="005A390F" w:rsidRPr="00DF4492">
        <w:rPr>
          <w:rFonts w:ascii="仿宋_GB2312" w:eastAsia="仿宋_GB2312" w:hAnsi="仿宋" w:cs="仿宋" w:hint="eastAsia"/>
          <w:kern w:val="1"/>
          <w:sz w:val="32"/>
          <w:szCs w:val="32"/>
        </w:rPr>
        <w:t>执行情况，制止违规违纪行为；</w:t>
      </w:r>
      <w:r w:rsidR="005A390F" w:rsidRPr="00DF4492">
        <w:rPr>
          <w:rFonts w:ascii="仿宋_GB2312" w:eastAsia="仿宋_GB2312" w:hAnsi="仿宋" w:cs="仿宋" w:hint="eastAsia"/>
          <w:kern w:val="1"/>
          <w:sz w:val="32"/>
          <w:szCs w:val="32"/>
        </w:rPr>
        <w:t>协助主考、副主考处理一般突发事件；指导主考、副主考处理重大突发事件。</w:t>
      </w:r>
    </w:p>
    <w:p w:rsidR="00D40283" w:rsidRPr="00DF4492" w:rsidRDefault="0076681B" w:rsidP="00DF4492">
      <w:pPr>
        <w:adjustRightInd w:val="0"/>
        <w:snapToGrid w:val="0"/>
        <w:spacing w:line="580" w:lineRule="exact"/>
        <w:ind w:firstLine="640"/>
        <w:rPr>
          <w:rFonts w:ascii="仿宋_GB2312" w:eastAsia="仿宋_GB2312" w:hAnsi="仿宋" w:cs="仿宋"/>
          <w:kern w:val="1"/>
          <w:sz w:val="32"/>
          <w:szCs w:val="32"/>
        </w:rPr>
      </w:pPr>
      <w:r>
        <w:rPr>
          <w:rFonts w:ascii="仿宋_GB2312" w:eastAsia="仿宋_GB2312" w:hAnsi="仿宋" w:cs="仿宋" w:hint="eastAsia"/>
          <w:kern w:val="1"/>
          <w:sz w:val="32"/>
          <w:szCs w:val="32"/>
        </w:rPr>
        <w:t>（二）</w:t>
      </w:r>
      <w:r w:rsidR="005A390F" w:rsidRPr="00DF4492">
        <w:rPr>
          <w:rFonts w:ascii="仿宋_GB2312" w:eastAsia="仿宋_GB2312" w:hAnsi="仿宋" w:cs="仿宋" w:hint="eastAsia"/>
          <w:kern w:val="1"/>
          <w:sz w:val="32"/>
          <w:szCs w:val="32"/>
        </w:rPr>
        <w:t>主考。</w:t>
      </w:r>
      <w:r w:rsidR="005A390F" w:rsidRPr="00DF4492">
        <w:rPr>
          <w:rFonts w:ascii="仿宋_GB2312" w:eastAsia="仿宋_GB2312" w:hAnsi="仿宋" w:cs="仿宋" w:hint="eastAsia"/>
          <w:kern w:val="1"/>
          <w:sz w:val="32"/>
          <w:szCs w:val="32"/>
        </w:rPr>
        <w:t>负责本考点的考试工作，全面贯彻落实各项考试规定和《工作方案》《应急预案》，发生特殊重大情况时，及时提出处理意见，请示</w:t>
      </w:r>
      <w:r w:rsidR="005A390F" w:rsidRPr="00DF4492">
        <w:rPr>
          <w:rFonts w:ascii="仿宋_GB2312" w:eastAsia="仿宋_GB2312" w:hAnsi="仿宋" w:cs="仿宋" w:hint="eastAsia"/>
          <w:kern w:val="1"/>
          <w:sz w:val="32"/>
          <w:szCs w:val="32"/>
        </w:rPr>
        <w:t>巡视负责人</w:t>
      </w:r>
      <w:r w:rsidR="005A390F" w:rsidRPr="00DF4492">
        <w:rPr>
          <w:rFonts w:ascii="仿宋_GB2312" w:eastAsia="仿宋_GB2312" w:hAnsi="仿宋" w:cs="仿宋" w:hint="eastAsia"/>
          <w:kern w:val="1"/>
          <w:sz w:val="32"/>
          <w:szCs w:val="32"/>
        </w:rPr>
        <w:t>同意后组织执行</w:t>
      </w:r>
      <w:r w:rsidR="005A390F" w:rsidRPr="00DF4492">
        <w:rPr>
          <w:rFonts w:ascii="仿宋_GB2312" w:eastAsia="仿宋_GB2312" w:hAnsi="仿宋" w:cs="仿宋" w:hint="eastAsia"/>
          <w:kern w:val="1"/>
          <w:sz w:val="32"/>
          <w:szCs w:val="32"/>
        </w:rPr>
        <w:t>。</w:t>
      </w:r>
    </w:p>
    <w:p w:rsidR="00D40283" w:rsidRPr="00DF4492" w:rsidRDefault="0076681B" w:rsidP="00DF4492">
      <w:pPr>
        <w:adjustRightInd w:val="0"/>
        <w:snapToGrid w:val="0"/>
        <w:spacing w:line="580" w:lineRule="exact"/>
        <w:ind w:firstLine="640"/>
        <w:rPr>
          <w:rFonts w:ascii="仿宋_GB2312" w:eastAsia="仿宋_GB2312" w:hAnsi="仿宋" w:cs="仿宋"/>
          <w:kern w:val="1"/>
          <w:sz w:val="32"/>
          <w:szCs w:val="32"/>
        </w:rPr>
      </w:pPr>
      <w:r>
        <w:rPr>
          <w:rFonts w:ascii="仿宋_GB2312" w:eastAsia="仿宋_GB2312" w:hAnsi="仿宋" w:cs="仿宋" w:hint="eastAsia"/>
          <w:kern w:val="1"/>
          <w:sz w:val="32"/>
          <w:szCs w:val="32"/>
        </w:rPr>
        <w:t>（三）</w:t>
      </w:r>
      <w:r w:rsidR="005A390F" w:rsidRPr="00DF4492">
        <w:rPr>
          <w:rFonts w:ascii="仿宋_GB2312" w:eastAsia="仿宋_GB2312" w:hAnsi="仿宋" w:cs="仿宋" w:hint="eastAsia"/>
          <w:kern w:val="1"/>
          <w:sz w:val="32"/>
          <w:szCs w:val="32"/>
        </w:rPr>
        <w:t>考</w:t>
      </w:r>
      <w:proofErr w:type="gramStart"/>
      <w:r w:rsidR="005A390F" w:rsidRPr="00DF4492">
        <w:rPr>
          <w:rFonts w:ascii="仿宋_GB2312" w:eastAsia="仿宋_GB2312" w:hAnsi="仿宋" w:cs="仿宋" w:hint="eastAsia"/>
          <w:kern w:val="1"/>
          <w:sz w:val="32"/>
          <w:szCs w:val="32"/>
        </w:rPr>
        <w:t>务</w:t>
      </w:r>
      <w:proofErr w:type="gramEnd"/>
      <w:r w:rsidR="005A390F" w:rsidRPr="00DF4492">
        <w:rPr>
          <w:rFonts w:ascii="仿宋_GB2312" w:eastAsia="仿宋_GB2312" w:hAnsi="仿宋" w:cs="仿宋" w:hint="eastAsia"/>
          <w:kern w:val="1"/>
          <w:sz w:val="32"/>
          <w:szCs w:val="32"/>
        </w:rPr>
        <w:t>。</w:t>
      </w:r>
      <w:r w:rsidR="005A390F" w:rsidRPr="00DF4492">
        <w:rPr>
          <w:rFonts w:ascii="仿宋_GB2312" w:eastAsia="仿宋_GB2312" w:hAnsi="仿宋" w:cs="仿宋" w:hint="eastAsia"/>
          <w:kern w:val="1"/>
          <w:sz w:val="32"/>
          <w:szCs w:val="32"/>
        </w:rPr>
        <w:t>负责</w:t>
      </w:r>
      <w:r w:rsidR="005A390F" w:rsidRPr="00DF4492">
        <w:rPr>
          <w:rFonts w:ascii="仿宋_GB2312" w:eastAsia="仿宋_GB2312" w:hAnsi="仿宋" w:cs="仿宋" w:hint="eastAsia"/>
          <w:kern w:val="1"/>
          <w:sz w:val="32"/>
          <w:szCs w:val="32"/>
        </w:rPr>
        <w:t>组织、</w:t>
      </w:r>
      <w:r w:rsidR="005A390F" w:rsidRPr="00DF4492">
        <w:rPr>
          <w:rFonts w:ascii="仿宋_GB2312" w:eastAsia="仿宋_GB2312" w:hAnsi="仿宋" w:cs="仿宋" w:hint="eastAsia"/>
          <w:kern w:val="1"/>
          <w:sz w:val="32"/>
          <w:szCs w:val="32"/>
        </w:rPr>
        <w:t>联络、安排</w:t>
      </w:r>
      <w:r w:rsidR="005A390F" w:rsidRPr="00DF4492">
        <w:rPr>
          <w:rFonts w:ascii="仿宋_GB2312" w:eastAsia="仿宋_GB2312" w:hAnsi="仿宋" w:cs="仿宋" w:hint="eastAsia"/>
          <w:kern w:val="1"/>
          <w:sz w:val="32"/>
          <w:szCs w:val="32"/>
        </w:rPr>
        <w:t>考试及培训考</w:t>
      </w:r>
      <w:proofErr w:type="gramStart"/>
      <w:r w:rsidR="005A390F" w:rsidRPr="00DF4492">
        <w:rPr>
          <w:rFonts w:ascii="仿宋_GB2312" w:eastAsia="仿宋_GB2312" w:hAnsi="仿宋" w:cs="仿宋" w:hint="eastAsia"/>
          <w:kern w:val="1"/>
          <w:sz w:val="32"/>
          <w:szCs w:val="32"/>
        </w:rPr>
        <w:t>务</w:t>
      </w:r>
      <w:proofErr w:type="gramEnd"/>
      <w:r w:rsidR="005A390F" w:rsidRPr="00DF4492">
        <w:rPr>
          <w:rFonts w:ascii="仿宋_GB2312" w:eastAsia="仿宋_GB2312" w:hAnsi="仿宋" w:cs="仿宋" w:hint="eastAsia"/>
          <w:kern w:val="1"/>
          <w:sz w:val="32"/>
          <w:szCs w:val="32"/>
        </w:rPr>
        <w:t>人员等</w:t>
      </w:r>
      <w:r w:rsidR="005A390F" w:rsidRPr="00DF4492">
        <w:rPr>
          <w:rFonts w:ascii="仿宋_GB2312" w:eastAsia="仿宋_GB2312" w:hAnsi="仿宋" w:cs="仿宋" w:hint="eastAsia"/>
          <w:kern w:val="1"/>
          <w:sz w:val="32"/>
          <w:szCs w:val="32"/>
        </w:rPr>
        <w:t>工作。</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（四）监考。</w:t>
      </w:r>
      <w:r w:rsidRPr="00DF4492">
        <w:rPr>
          <w:rFonts w:ascii="仿宋_GB2312" w:eastAsia="仿宋_GB2312" w:hAnsi="仿宋" w:cs="仿宋" w:hint="eastAsia"/>
          <w:kern w:val="1"/>
          <w:sz w:val="32"/>
          <w:szCs w:val="32"/>
        </w:rPr>
        <w:t>严格遵守监考工作相关规定，按规定时间到指</w:t>
      </w:r>
      <w:r w:rsidRPr="00DF4492">
        <w:rPr>
          <w:rFonts w:ascii="仿宋_GB2312" w:eastAsia="仿宋_GB2312" w:hAnsi="仿宋" w:cs="仿宋" w:hint="eastAsia"/>
          <w:kern w:val="1"/>
          <w:sz w:val="32"/>
          <w:szCs w:val="32"/>
        </w:rPr>
        <w:lastRenderedPageBreak/>
        <w:t>定地点履行监考职责。</w:t>
      </w:r>
    </w:p>
    <w:p w:rsidR="00D40283" w:rsidRPr="00DF4492" w:rsidRDefault="005A390F">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（五）</w:t>
      </w:r>
      <w:r w:rsidRPr="00DF4492">
        <w:rPr>
          <w:rFonts w:ascii="仿宋_GB2312" w:eastAsia="仿宋_GB2312" w:hAnsi="仿宋" w:cs="仿宋" w:hint="eastAsia"/>
          <w:kern w:val="1"/>
          <w:sz w:val="32"/>
          <w:szCs w:val="32"/>
        </w:rPr>
        <w:t>技术</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负责考试系统的安装调试检测、试题接收、试卷上传</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计算机软硬件正常运行，处理机考中有关计算机技术问题</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网络</w:t>
      </w:r>
      <w:r w:rsidRPr="00DF4492">
        <w:rPr>
          <w:rFonts w:ascii="仿宋_GB2312" w:eastAsia="仿宋_GB2312" w:hAnsi="仿宋" w:cs="仿宋" w:hint="eastAsia"/>
          <w:kern w:val="1"/>
          <w:sz w:val="32"/>
          <w:szCs w:val="32"/>
        </w:rPr>
        <w:t>和</w:t>
      </w:r>
      <w:r w:rsidRPr="00DF4492">
        <w:rPr>
          <w:rFonts w:ascii="仿宋_GB2312" w:eastAsia="仿宋_GB2312" w:hAnsi="仿宋" w:cs="仿宋" w:hint="eastAsia"/>
          <w:kern w:val="1"/>
          <w:sz w:val="32"/>
          <w:szCs w:val="32"/>
        </w:rPr>
        <w:t>视频监控正常运行，并按要求确保视频资料的完好</w:t>
      </w:r>
      <w:r w:rsidRPr="00DF4492">
        <w:rPr>
          <w:rFonts w:ascii="仿宋_GB2312" w:eastAsia="仿宋_GB2312" w:hAnsi="仿宋" w:cs="仿宋" w:hint="eastAsia"/>
          <w:kern w:val="1"/>
          <w:sz w:val="32"/>
          <w:szCs w:val="32"/>
        </w:rPr>
        <w:t>并</w:t>
      </w:r>
      <w:r w:rsidRPr="00DF4492">
        <w:rPr>
          <w:rFonts w:ascii="仿宋_GB2312" w:eastAsia="仿宋_GB2312" w:hAnsi="仿宋" w:cs="仿宋" w:hint="eastAsia"/>
          <w:kern w:val="1"/>
          <w:sz w:val="32"/>
          <w:szCs w:val="32"/>
        </w:rPr>
        <w:t>留存</w:t>
      </w:r>
      <w:r w:rsidRPr="00DF4492">
        <w:rPr>
          <w:rFonts w:ascii="仿宋_GB2312" w:eastAsia="仿宋_GB2312" w:hAnsi="仿宋" w:cs="仿宋" w:hint="eastAsia"/>
          <w:kern w:val="1"/>
          <w:sz w:val="32"/>
          <w:szCs w:val="32"/>
        </w:rPr>
        <w:t>1</w:t>
      </w:r>
      <w:r w:rsidRPr="00DF4492">
        <w:rPr>
          <w:rFonts w:ascii="仿宋_GB2312" w:eastAsia="仿宋_GB2312" w:hAnsi="仿宋" w:cs="仿宋" w:hint="eastAsia"/>
          <w:kern w:val="1"/>
          <w:sz w:val="32"/>
          <w:szCs w:val="32"/>
        </w:rPr>
        <w:t>年以上</w:t>
      </w:r>
      <w:r w:rsidRPr="00DF4492">
        <w:rPr>
          <w:rFonts w:ascii="仿宋_GB2312" w:eastAsia="仿宋_GB2312" w:hAnsi="仿宋" w:cs="仿宋" w:hint="eastAsia"/>
          <w:kern w:val="1"/>
          <w:sz w:val="32"/>
          <w:szCs w:val="32"/>
        </w:rPr>
        <w:t>。</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（六）</w:t>
      </w:r>
      <w:r w:rsidRPr="00DF4492">
        <w:rPr>
          <w:rFonts w:ascii="仿宋_GB2312" w:eastAsia="仿宋_GB2312" w:hAnsi="仿宋" w:cs="仿宋" w:hint="eastAsia"/>
          <w:kern w:val="1"/>
          <w:sz w:val="32"/>
          <w:szCs w:val="32"/>
        </w:rPr>
        <w:t>保安</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负责维护考场的正常秩序，保护考生和考试工作人员人身安全。严把考场出入口，检查进出考场人员凭证——考</w:t>
      </w:r>
      <w:proofErr w:type="gramStart"/>
      <w:r w:rsidRPr="00DF4492">
        <w:rPr>
          <w:rFonts w:ascii="仿宋_GB2312" w:eastAsia="仿宋_GB2312" w:hAnsi="仿宋" w:cs="仿宋" w:hint="eastAsia"/>
          <w:kern w:val="1"/>
          <w:sz w:val="32"/>
          <w:szCs w:val="32"/>
        </w:rPr>
        <w:t>务工作牌或者</w:t>
      </w:r>
      <w:proofErr w:type="gramEnd"/>
      <w:r w:rsidRPr="00DF4492">
        <w:rPr>
          <w:rFonts w:ascii="仿宋_GB2312" w:eastAsia="仿宋_GB2312" w:hAnsi="仿宋" w:cs="仿宋" w:hint="eastAsia"/>
          <w:kern w:val="1"/>
          <w:sz w:val="32"/>
          <w:szCs w:val="32"/>
        </w:rPr>
        <w:t>准考证，开考３０分钟时，封闭考场进出口，不准考生进出考场，开考９０分钟后，方可允许考生离开考场。协助巡视员，陪同考生暂时离开考场前往指定地点。</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（七）</w:t>
      </w:r>
      <w:r w:rsidRPr="00DF4492">
        <w:rPr>
          <w:rFonts w:ascii="仿宋_GB2312" w:eastAsia="仿宋_GB2312" w:hAnsi="仿宋" w:cs="仿宋" w:hint="eastAsia"/>
          <w:kern w:val="1"/>
          <w:sz w:val="32"/>
          <w:szCs w:val="32"/>
        </w:rPr>
        <w:t>保电</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负责考试期间考场的保电工作。断电时</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争取</w:t>
      </w:r>
      <w:r w:rsidRPr="00DF4492">
        <w:rPr>
          <w:rFonts w:ascii="仿宋_GB2312" w:eastAsia="仿宋_GB2312" w:hAnsi="仿宋" w:cs="仿宋" w:hint="eastAsia"/>
          <w:kern w:val="1"/>
          <w:sz w:val="32"/>
          <w:szCs w:val="32"/>
        </w:rPr>
        <w:t>尽快</w:t>
      </w:r>
      <w:r w:rsidRPr="00DF4492">
        <w:rPr>
          <w:rFonts w:ascii="仿宋_GB2312" w:eastAsia="仿宋_GB2312" w:hAnsi="仿宋" w:cs="仿宋" w:hint="eastAsia"/>
          <w:kern w:val="1"/>
          <w:sz w:val="32"/>
          <w:szCs w:val="32"/>
        </w:rPr>
        <w:t>恢复供电</w:t>
      </w:r>
      <w:r w:rsidRPr="00DF4492">
        <w:rPr>
          <w:rFonts w:ascii="仿宋_GB2312" w:eastAsia="仿宋_GB2312" w:hAnsi="仿宋" w:cs="仿宋" w:hint="eastAsia"/>
          <w:kern w:val="1"/>
          <w:sz w:val="32"/>
          <w:szCs w:val="32"/>
        </w:rPr>
        <w:t>，确保考试能在</w:t>
      </w:r>
      <w:r w:rsidRPr="00DF4492">
        <w:rPr>
          <w:rFonts w:ascii="仿宋_GB2312" w:eastAsia="仿宋_GB2312" w:hAnsi="仿宋" w:cs="仿宋" w:hint="eastAsia"/>
          <w:kern w:val="1"/>
          <w:sz w:val="32"/>
          <w:szCs w:val="32"/>
        </w:rPr>
        <w:t>1</w:t>
      </w:r>
      <w:r w:rsidRPr="00DF4492">
        <w:rPr>
          <w:rFonts w:ascii="仿宋_GB2312" w:eastAsia="仿宋_GB2312" w:hAnsi="仿宋" w:cs="仿宋" w:hint="eastAsia"/>
          <w:kern w:val="1"/>
          <w:sz w:val="32"/>
          <w:szCs w:val="32"/>
        </w:rPr>
        <w:t>小时内进行</w:t>
      </w:r>
      <w:r w:rsidRPr="00DF4492">
        <w:rPr>
          <w:rFonts w:ascii="仿宋_GB2312" w:eastAsia="仿宋_GB2312" w:hAnsi="仿宋" w:cs="仿宋" w:hint="eastAsia"/>
          <w:kern w:val="1"/>
          <w:sz w:val="32"/>
          <w:szCs w:val="32"/>
        </w:rPr>
        <w:t>。</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（八）</w:t>
      </w:r>
      <w:r w:rsidRPr="00DF4492">
        <w:rPr>
          <w:rFonts w:ascii="仿宋_GB2312" w:eastAsia="仿宋_GB2312" w:hAnsi="仿宋" w:cs="仿宋" w:hint="eastAsia"/>
          <w:kern w:val="1"/>
          <w:sz w:val="32"/>
          <w:szCs w:val="32"/>
        </w:rPr>
        <w:t>医疗</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负责急救，并确保按有关规定正确处理考试期间考场内的突发疾病</w:t>
      </w:r>
      <w:r w:rsidRPr="00DF4492">
        <w:rPr>
          <w:rFonts w:ascii="仿宋_GB2312" w:eastAsia="仿宋_GB2312" w:hAnsi="仿宋" w:cs="仿宋" w:hint="eastAsia"/>
          <w:kern w:val="1"/>
          <w:sz w:val="32"/>
          <w:szCs w:val="32"/>
        </w:rPr>
        <w:t>和传染病</w:t>
      </w:r>
      <w:r w:rsidRPr="00DF4492">
        <w:rPr>
          <w:rFonts w:ascii="仿宋_GB2312" w:eastAsia="仿宋_GB2312" w:hAnsi="仿宋" w:cs="仿宋" w:hint="eastAsia"/>
          <w:kern w:val="1"/>
          <w:sz w:val="32"/>
          <w:szCs w:val="32"/>
        </w:rPr>
        <w:t>。</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bookmarkStart w:id="0" w:name="_GoBack"/>
      <w:bookmarkEnd w:id="0"/>
      <w:r w:rsidRPr="00DF4492">
        <w:rPr>
          <w:rFonts w:ascii="仿宋_GB2312" w:eastAsia="仿宋_GB2312" w:hAnsi="仿宋" w:cs="仿宋" w:hint="eastAsia"/>
          <w:kern w:val="1"/>
          <w:sz w:val="32"/>
          <w:szCs w:val="32"/>
        </w:rPr>
        <w:t>（九）</w:t>
      </w:r>
      <w:r w:rsidRPr="00DF4492">
        <w:rPr>
          <w:rFonts w:ascii="仿宋_GB2312" w:eastAsia="仿宋_GB2312" w:hAnsi="仿宋" w:cs="仿宋" w:hint="eastAsia"/>
          <w:kern w:val="1"/>
          <w:sz w:val="32"/>
          <w:szCs w:val="32"/>
        </w:rPr>
        <w:t>信号监测</w:t>
      </w:r>
      <w:r w:rsidRPr="00DF4492">
        <w:rPr>
          <w:rFonts w:ascii="仿宋_GB2312" w:eastAsia="仿宋_GB2312" w:hAnsi="仿宋" w:cs="仿宋" w:hint="eastAsia"/>
          <w:kern w:val="1"/>
          <w:sz w:val="32"/>
          <w:szCs w:val="32"/>
        </w:rPr>
        <w:t>。</w:t>
      </w:r>
      <w:r w:rsidRPr="00DF4492">
        <w:rPr>
          <w:rFonts w:ascii="仿宋_GB2312" w:eastAsia="仿宋_GB2312" w:hAnsi="仿宋" w:cs="仿宋" w:hint="eastAsia"/>
          <w:kern w:val="1"/>
          <w:sz w:val="32"/>
          <w:szCs w:val="32"/>
        </w:rPr>
        <w:t>负责监察考试作弊无线信号。发现可疑信号，立即向主考、副主考通报。</w:t>
      </w:r>
    </w:p>
    <w:p w:rsidR="00D40283" w:rsidRDefault="005A390F">
      <w:pPr>
        <w:adjustRightInd w:val="0"/>
        <w:snapToGrid w:val="0"/>
        <w:spacing w:line="580" w:lineRule="exact"/>
        <w:ind w:firstLine="640"/>
        <w:rPr>
          <w:rFonts w:ascii="黑体" w:eastAsia="黑体" w:hAnsi="黑体" w:cs="黑体"/>
          <w:kern w:val="1"/>
          <w:sz w:val="32"/>
          <w:szCs w:val="32"/>
        </w:rPr>
      </w:pPr>
      <w:r>
        <w:rPr>
          <w:rFonts w:ascii="黑体" w:eastAsia="黑体" w:hAnsi="黑体" w:cs="黑体" w:hint="eastAsia"/>
          <w:kern w:val="1"/>
          <w:sz w:val="32"/>
          <w:szCs w:val="32"/>
        </w:rPr>
        <w:t>四</w:t>
      </w:r>
      <w:r>
        <w:rPr>
          <w:rFonts w:ascii="黑体" w:eastAsia="黑体" w:hAnsi="黑体" w:cs="黑体" w:hint="eastAsia"/>
          <w:kern w:val="1"/>
          <w:sz w:val="32"/>
          <w:szCs w:val="32"/>
        </w:rPr>
        <w:t>、严格考试流程</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技术组要按要求对考场进行考试软件安装，进行考场内部系统压力测试，切实了解机房网络环境。</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考</w:t>
      </w:r>
      <w:proofErr w:type="gramStart"/>
      <w:r w:rsidRPr="00DF4492">
        <w:rPr>
          <w:rFonts w:ascii="仿宋_GB2312" w:eastAsia="仿宋_GB2312" w:hAnsi="仿宋" w:cs="仿宋" w:hint="eastAsia"/>
          <w:kern w:val="1"/>
          <w:sz w:val="32"/>
          <w:szCs w:val="32"/>
        </w:rPr>
        <w:t>务</w:t>
      </w:r>
      <w:proofErr w:type="gramEnd"/>
      <w:r w:rsidRPr="00DF4492">
        <w:rPr>
          <w:rFonts w:ascii="仿宋_GB2312" w:eastAsia="仿宋_GB2312" w:hAnsi="仿宋" w:cs="仿宋" w:hint="eastAsia"/>
          <w:kern w:val="1"/>
          <w:sz w:val="32"/>
          <w:szCs w:val="32"/>
        </w:rPr>
        <w:t>组和技术组要分工负责，在考前１天按要求完成考场布置，完成考试软件系统安装和调试，使用考试系统完成至少一次模拟测试和环境检查，确保系统运行正常。上述各项工作完成后，主考和技术负责人确认无误后签字盖章封场。</w:t>
      </w:r>
    </w:p>
    <w:p w:rsidR="00D40283" w:rsidRDefault="005A390F">
      <w:pPr>
        <w:tabs>
          <w:tab w:val="left" w:pos="989"/>
        </w:tabs>
        <w:adjustRightInd w:val="0"/>
        <w:snapToGrid w:val="0"/>
        <w:spacing w:line="580" w:lineRule="exact"/>
        <w:ind w:firstLineChars="200" w:firstLine="640"/>
        <w:rPr>
          <w:rFonts w:ascii="黑体" w:eastAsia="黑体" w:hAnsi="黑体" w:cs="黑体"/>
          <w:kern w:val="1"/>
          <w:sz w:val="32"/>
          <w:szCs w:val="32"/>
        </w:rPr>
      </w:pPr>
      <w:r>
        <w:rPr>
          <w:rFonts w:ascii="黑体" w:eastAsia="黑体" w:hAnsi="黑体" w:cs="黑体" w:hint="eastAsia"/>
          <w:kern w:val="1"/>
          <w:sz w:val="32"/>
          <w:szCs w:val="32"/>
        </w:rPr>
        <w:t>五、加强疫情防控</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lastRenderedPageBreak/>
        <w:t>（一）</w:t>
      </w:r>
      <w:r w:rsidRPr="00DF4492">
        <w:rPr>
          <w:rFonts w:ascii="仿宋_GB2312" w:eastAsia="仿宋_GB2312" w:hAnsi="仿宋" w:cs="仿宋" w:hint="eastAsia"/>
          <w:kern w:val="1"/>
          <w:sz w:val="32"/>
          <w:szCs w:val="32"/>
        </w:rPr>
        <w:t>考生防疫要求</w:t>
      </w:r>
      <w:r w:rsidRPr="00DF4492">
        <w:rPr>
          <w:rFonts w:ascii="仿宋_GB2312" w:eastAsia="仿宋_GB2312" w:hAnsi="仿宋" w:cs="仿宋" w:hint="eastAsia"/>
          <w:kern w:val="1"/>
          <w:sz w:val="32"/>
          <w:szCs w:val="32"/>
        </w:rPr>
        <w:t>。</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考生参加考试应满足健康</w:t>
      </w:r>
      <w:proofErr w:type="gramStart"/>
      <w:r w:rsidRPr="00DF4492">
        <w:rPr>
          <w:rFonts w:ascii="仿宋_GB2312" w:eastAsia="仿宋_GB2312" w:hAnsi="仿宋" w:cs="仿宋" w:hint="eastAsia"/>
          <w:kern w:val="1"/>
          <w:sz w:val="32"/>
          <w:szCs w:val="32"/>
        </w:rPr>
        <w:t>码绿码</w:t>
      </w:r>
      <w:proofErr w:type="gramEnd"/>
      <w:r w:rsidRPr="00DF4492">
        <w:rPr>
          <w:rFonts w:ascii="仿宋_GB2312" w:eastAsia="仿宋_GB2312" w:hAnsi="仿宋" w:cs="仿宋" w:hint="eastAsia"/>
          <w:kern w:val="1"/>
          <w:sz w:val="32"/>
          <w:szCs w:val="32"/>
        </w:rPr>
        <w:t>和体温检测低于</w:t>
      </w:r>
      <w:r w:rsidRPr="00DF4492">
        <w:rPr>
          <w:rFonts w:ascii="仿宋_GB2312" w:eastAsia="仿宋_GB2312" w:hAnsi="仿宋" w:cs="仿宋" w:hint="eastAsia"/>
          <w:kern w:val="1"/>
          <w:sz w:val="32"/>
          <w:szCs w:val="32"/>
        </w:rPr>
        <w:t>37.3</w:t>
      </w:r>
      <w:r w:rsidRPr="00DF4492">
        <w:rPr>
          <w:rFonts w:ascii="仿宋_GB2312" w:eastAsia="仿宋_GB2312" w:hAnsi="仿宋" w:cs="仿宋" w:hint="eastAsia"/>
          <w:kern w:val="1"/>
          <w:sz w:val="32"/>
          <w:szCs w:val="32"/>
        </w:rPr>
        <w:t>度的要求。对持有的健康</w:t>
      </w:r>
      <w:proofErr w:type="gramStart"/>
      <w:r w:rsidRPr="00DF4492">
        <w:rPr>
          <w:rFonts w:ascii="仿宋_GB2312" w:eastAsia="仿宋_GB2312" w:hAnsi="仿宋" w:cs="仿宋" w:hint="eastAsia"/>
          <w:kern w:val="1"/>
          <w:sz w:val="32"/>
          <w:szCs w:val="32"/>
        </w:rPr>
        <w:t>码非绿码</w:t>
      </w:r>
      <w:proofErr w:type="gramEnd"/>
      <w:r w:rsidRPr="00DF4492">
        <w:rPr>
          <w:rFonts w:ascii="仿宋_GB2312" w:eastAsia="仿宋_GB2312" w:hAnsi="仿宋" w:cs="仿宋" w:hint="eastAsia"/>
          <w:kern w:val="1"/>
          <w:sz w:val="32"/>
          <w:szCs w:val="32"/>
        </w:rPr>
        <w:t>或出现新冠肺炎疑似症状，或持有疫情高、中风险等级地区身份证，或具有高、中风险等级地区以及境外旅行史的考生，要开展两次核酸检测或血清特异性</w:t>
      </w:r>
      <w:proofErr w:type="spellStart"/>
      <w:r w:rsidRPr="00DF4492">
        <w:rPr>
          <w:rFonts w:ascii="仿宋_GB2312" w:eastAsia="仿宋_GB2312" w:hAnsi="仿宋" w:cs="仿宋" w:hint="eastAsia"/>
          <w:kern w:val="1"/>
          <w:sz w:val="32"/>
          <w:szCs w:val="32"/>
        </w:rPr>
        <w:t>IgG</w:t>
      </w:r>
      <w:proofErr w:type="spellEnd"/>
      <w:r w:rsidRPr="00DF4492">
        <w:rPr>
          <w:rFonts w:ascii="仿宋_GB2312" w:eastAsia="仿宋_GB2312" w:hAnsi="仿宋" w:cs="仿宋" w:hint="eastAsia"/>
          <w:kern w:val="1"/>
          <w:sz w:val="32"/>
          <w:szCs w:val="32"/>
        </w:rPr>
        <w:t>抗体阳性证明检测，必须留够</w:t>
      </w:r>
      <w:r w:rsidRPr="00DF4492">
        <w:rPr>
          <w:rFonts w:ascii="仿宋_GB2312" w:eastAsia="仿宋_GB2312" w:hAnsi="仿宋" w:cs="仿宋" w:hint="eastAsia"/>
          <w:kern w:val="1"/>
          <w:sz w:val="32"/>
          <w:szCs w:val="32"/>
        </w:rPr>
        <w:t>14</w:t>
      </w:r>
      <w:r w:rsidRPr="00DF4492">
        <w:rPr>
          <w:rFonts w:ascii="仿宋_GB2312" w:eastAsia="仿宋_GB2312" w:hAnsi="仿宋" w:cs="仿宋" w:hint="eastAsia"/>
          <w:kern w:val="1"/>
          <w:sz w:val="32"/>
          <w:szCs w:val="32"/>
        </w:rPr>
        <w:t>天以上医学观察，并持核酸检测阴性证明参加考试。</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考生不得提供身体健康状况虚假信息。对于隐瞒行程、隐瞒病情、故意压制症状、瞒报漏报健康情况的考生，一经发现，一律不得参加考试，并追究本人及相关人员的责任。</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（二）</w:t>
      </w:r>
      <w:r w:rsidRPr="00DF4492">
        <w:rPr>
          <w:rFonts w:ascii="仿宋_GB2312" w:eastAsia="仿宋_GB2312" w:hAnsi="仿宋" w:cs="仿宋" w:hint="eastAsia"/>
          <w:kern w:val="1"/>
          <w:sz w:val="32"/>
          <w:szCs w:val="32"/>
        </w:rPr>
        <w:t>工作人员防疫要求。</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所有考</w:t>
      </w:r>
      <w:proofErr w:type="gramStart"/>
      <w:r w:rsidRPr="00DF4492">
        <w:rPr>
          <w:rFonts w:ascii="仿宋_GB2312" w:eastAsia="仿宋_GB2312" w:hAnsi="仿宋" w:cs="仿宋" w:hint="eastAsia"/>
          <w:kern w:val="1"/>
          <w:sz w:val="32"/>
          <w:szCs w:val="32"/>
        </w:rPr>
        <w:t>务</w:t>
      </w:r>
      <w:proofErr w:type="gramEnd"/>
      <w:r w:rsidRPr="00DF4492">
        <w:rPr>
          <w:rFonts w:ascii="仿宋_GB2312" w:eastAsia="仿宋_GB2312" w:hAnsi="仿宋" w:cs="仿宋" w:hint="eastAsia"/>
          <w:kern w:val="1"/>
          <w:sz w:val="32"/>
          <w:szCs w:val="32"/>
        </w:rPr>
        <w:t>管理人员</w:t>
      </w:r>
      <w:r w:rsidRPr="00DF4492">
        <w:rPr>
          <w:rFonts w:ascii="仿宋_GB2312" w:eastAsia="仿宋_GB2312" w:hAnsi="仿宋" w:cs="仿宋" w:hint="eastAsia"/>
          <w:kern w:val="1"/>
          <w:sz w:val="32"/>
          <w:szCs w:val="32"/>
        </w:rPr>
        <w:t>无新冠肺炎病史、</w:t>
      </w:r>
      <w:proofErr w:type="gramStart"/>
      <w:r w:rsidRPr="00DF4492">
        <w:rPr>
          <w:rFonts w:ascii="仿宋_GB2312" w:eastAsia="仿宋_GB2312" w:hAnsi="仿宋" w:cs="仿宋" w:hint="eastAsia"/>
          <w:kern w:val="1"/>
          <w:sz w:val="32"/>
          <w:szCs w:val="32"/>
        </w:rPr>
        <w:t>隔离史</w:t>
      </w:r>
      <w:proofErr w:type="gramEnd"/>
      <w:r w:rsidRPr="00DF4492">
        <w:rPr>
          <w:rFonts w:ascii="仿宋_GB2312" w:eastAsia="仿宋_GB2312" w:hAnsi="仿宋" w:cs="仿宋" w:hint="eastAsia"/>
          <w:kern w:val="1"/>
          <w:sz w:val="32"/>
          <w:szCs w:val="32"/>
        </w:rPr>
        <w:t>和接触史，无疫情高、中风险等级地区、境外旅行史，且考前</w:t>
      </w:r>
      <w:r w:rsidRPr="00DF4492">
        <w:rPr>
          <w:rFonts w:ascii="仿宋_GB2312" w:eastAsia="仿宋_GB2312" w:hAnsi="仿宋" w:cs="仿宋" w:hint="eastAsia"/>
          <w:kern w:val="1"/>
          <w:sz w:val="32"/>
          <w:szCs w:val="32"/>
        </w:rPr>
        <w:t>14</w:t>
      </w:r>
      <w:r w:rsidRPr="00DF4492">
        <w:rPr>
          <w:rFonts w:ascii="仿宋_GB2312" w:eastAsia="仿宋_GB2312" w:hAnsi="仿宋" w:cs="仿宋" w:hint="eastAsia"/>
          <w:kern w:val="1"/>
          <w:sz w:val="32"/>
          <w:szCs w:val="32"/>
        </w:rPr>
        <w:t>天内未离开内蒙古自治区。对提供相关健康材料不全面、不准确的人员，考前</w:t>
      </w:r>
      <w:r w:rsidRPr="00DF4492">
        <w:rPr>
          <w:rFonts w:ascii="仿宋_GB2312" w:eastAsia="仿宋_GB2312" w:hAnsi="仿宋" w:cs="仿宋" w:hint="eastAsia"/>
          <w:kern w:val="1"/>
          <w:sz w:val="32"/>
          <w:szCs w:val="32"/>
        </w:rPr>
        <w:t>7</w:t>
      </w:r>
      <w:r w:rsidRPr="00DF4492">
        <w:rPr>
          <w:rFonts w:ascii="仿宋_GB2312" w:eastAsia="仿宋_GB2312" w:hAnsi="仿宋" w:cs="仿宋" w:hint="eastAsia"/>
          <w:kern w:val="1"/>
          <w:sz w:val="32"/>
          <w:szCs w:val="32"/>
        </w:rPr>
        <w:t>天内有发热症状的，一律不得参加考试工作。对隐瞒行程、隐瞒病情、故意压制症状、瞒报漏报健康情况工作人员，要追究本人及所在单位的相应责任。</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（三）</w:t>
      </w:r>
      <w:r w:rsidRPr="00DF4492">
        <w:rPr>
          <w:rFonts w:ascii="仿宋_GB2312" w:eastAsia="仿宋_GB2312" w:hAnsi="仿宋" w:cs="仿宋" w:hint="eastAsia"/>
          <w:kern w:val="1"/>
          <w:sz w:val="32"/>
          <w:szCs w:val="32"/>
        </w:rPr>
        <w:t xml:space="preserve"> </w:t>
      </w:r>
      <w:r w:rsidRPr="00DF4492">
        <w:rPr>
          <w:rFonts w:ascii="仿宋_GB2312" w:eastAsia="仿宋_GB2312" w:hAnsi="仿宋" w:cs="仿宋" w:hint="eastAsia"/>
          <w:kern w:val="1"/>
          <w:sz w:val="32"/>
          <w:szCs w:val="32"/>
        </w:rPr>
        <w:t>考试区域清洁消毒。</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在</w:t>
      </w:r>
      <w:proofErr w:type="gramStart"/>
      <w:r w:rsidRPr="00DF4492">
        <w:rPr>
          <w:rFonts w:ascii="仿宋_GB2312" w:eastAsia="仿宋_GB2312" w:hAnsi="仿宋" w:cs="仿宋" w:hint="eastAsia"/>
          <w:kern w:val="1"/>
          <w:sz w:val="32"/>
          <w:szCs w:val="32"/>
        </w:rPr>
        <w:t>疾控机构</w:t>
      </w:r>
      <w:proofErr w:type="gramEnd"/>
      <w:r w:rsidRPr="00DF4492">
        <w:rPr>
          <w:rFonts w:ascii="仿宋_GB2312" w:eastAsia="仿宋_GB2312" w:hAnsi="仿宋" w:cs="仿宋" w:hint="eastAsia"/>
          <w:kern w:val="1"/>
          <w:sz w:val="32"/>
          <w:szCs w:val="32"/>
        </w:rPr>
        <w:t>指导下，指定专人在每场考试结束后，对考点、考试场所、通道、区域、桌椅等进行清洁消毒，明确张贴完成标识。</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（四）准备防疫用品</w:t>
      </w:r>
    </w:p>
    <w:p w:rsidR="00D40283" w:rsidRPr="00DF4492" w:rsidRDefault="005A390F" w:rsidP="00DF4492">
      <w:pPr>
        <w:adjustRightInd w:val="0"/>
        <w:snapToGrid w:val="0"/>
        <w:spacing w:line="580" w:lineRule="exact"/>
        <w:ind w:firstLine="640"/>
        <w:rPr>
          <w:rFonts w:ascii="仿宋_GB2312" w:eastAsia="仿宋_GB2312" w:hAnsi="仿宋" w:cs="仿宋"/>
          <w:kern w:val="1"/>
          <w:sz w:val="32"/>
          <w:szCs w:val="32"/>
        </w:rPr>
      </w:pPr>
      <w:proofErr w:type="gramStart"/>
      <w:r w:rsidRPr="00DF4492">
        <w:rPr>
          <w:rFonts w:ascii="仿宋_GB2312" w:eastAsia="仿宋_GB2312" w:hAnsi="仿宋" w:cs="仿宋" w:hint="eastAsia"/>
          <w:kern w:val="1"/>
          <w:sz w:val="32"/>
          <w:szCs w:val="32"/>
        </w:rPr>
        <w:t>考点需</w:t>
      </w:r>
      <w:proofErr w:type="gramEnd"/>
      <w:r w:rsidRPr="00DF4492">
        <w:rPr>
          <w:rFonts w:ascii="仿宋_GB2312" w:eastAsia="仿宋_GB2312" w:hAnsi="仿宋" w:cs="仿宋" w:hint="eastAsia"/>
          <w:kern w:val="1"/>
          <w:sz w:val="32"/>
          <w:szCs w:val="32"/>
        </w:rPr>
        <w:t>配备口罩（一次性使用医用口罩或医用外科口罩）、一次性手套、手持式体温检测仪等。按每人每半天</w:t>
      </w:r>
      <w:r w:rsidRPr="00DF4492">
        <w:rPr>
          <w:rFonts w:ascii="仿宋_GB2312" w:eastAsia="仿宋_GB2312" w:hAnsi="仿宋" w:cs="仿宋" w:hint="eastAsia"/>
          <w:kern w:val="1"/>
          <w:sz w:val="32"/>
          <w:szCs w:val="32"/>
        </w:rPr>
        <w:t>1</w:t>
      </w:r>
      <w:r w:rsidRPr="00DF4492">
        <w:rPr>
          <w:rFonts w:ascii="仿宋_GB2312" w:eastAsia="仿宋_GB2312" w:hAnsi="仿宋" w:cs="仿宋" w:hint="eastAsia"/>
          <w:kern w:val="1"/>
          <w:sz w:val="32"/>
          <w:szCs w:val="32"/>
        </w:rPr>
        <w:t>支的标准为考</w:t>
      </w:r>
      <w:r w:rsidRPr="00DF4492">
        <w:rPr>
          <w:rFonts w:ascii="仿宋_GB2312" w:eastAsia="仿宋_GB2312" w:hAnsi="仿宋" w:cs="仿宋" w:hint="eastAsia"/>
          <w:kern w:val="1"/>
          <w:sz w:val="32"/>
          <w:szCs w:val="32"/>
        </w:rPr>
        <w:lastRenderedPageBreak/>
        <w:t>试工作人员配备口罩，并为考生准备一定数量的备用口罩。</w:t>
      </w:r>
    </w:p>
    <w:p w:rsidR="00D40283" w:rsidRDefault="005A390F">
      <w:pPr>
        <w:adjustRightInd w:val="0"/>
        <w:snapToGrid w:val="0"/>
        <w:spacing w:line="580" w:lineRule="exact"/>
        <w:rPr>
          <w:rFonts w:ascii="黑体" w:eastAsia="黑体" w:hAnsi="黑体" w:cs="黑体"/>
          <w:kern w:val="1"/>
          <w:sz w:val="32"/>
          <w:szCs w:val="32"/>
        </w:rPr>
      </w:pPr>
      <w:r>
        <w:rPr>
          <w:rFonts w:ascii="黑体" w:eastAsia="黑体" w:hAnsi="黑体" w:cs="黑体" w:hint="eastAsia"/>
          <w:kern w:val="1"/>
          <w:sz w:val="32"/>
          <w:szCs w:val="32"/>
        </w:rPr>
        <w:t xml:space="preserve">     </w:t>
      </w:r>
      <w:r>
        <w:rPr>
          <w:rFonts w:ascii="黑体" w:eastAsia="黑体" w:hAnsi="黑体" w:cs="黑体" w:hint="eastAsia"/>
          <w:kern w:val="1"/>
          <w:sz w:val="32"/>
          <w:szCs w:val="32"/>
        </w:rPr>
        <w:t>六</w:t>
      </w:r>
      <w:r>
        <w:rPr>
          <w:rFonts w:ascii="黑体" w:eastAsia="黑体" w:hAnsi="黑体" w:cs="黑体" w:hint="eastAsia"/>
          <w:kern w:val="1"/>
          <w:sz w:val="32"/>
          <w:szCs w:val="32"/>
        </w:rPr>
        <w:t>、加强培训</w:t>
      </w:r>
    </w:p>
    <w:p w:rsidR="00D40283" w:rsidRPr="00DF4492" w:rsidRDefault="005A390F">
      <w:pPr>
        <w:adjustRightInd w:val="0"/>
        <w:snapToGrid w:val="0"/>
        <w:spacing w:line="580" w:lineRule="exact"/>
        <w:ind w:firstLine="640"/>
        <w:rPr>
          <w:rFonts w:ascii="仿宋_GB2312" w:eastAsia="仿宋_GB2312" w:hAnsi="仿宋" w:cs="仿宋"/>
          <w:kern w:val="1"/>
          <w:sz w:val="32"/>
          <w:szCs w:val="32"/>
        </w:rPr>
      </w:pPr>
      <w:r w:rsidRPr="00DF4492">
        <w:rPr>
          <w:rFonts w:ascii="仿宋_GB2312" w:eastAsia="仿宋_GB2312" w:hAnsi="仿宋" w:cs="仿宋" w:hint="eastAsia"/>
          <w:kern w:val="1"/>
          <w:sz w:val="32"/>
          <w:szCs w:val="32"/>
        </w:rPr>
        <w:t>所有考</w:t>
      </w:r>
      <w:proofErr w:type="gramStart"/>
      <w:r w:rsidRPr="00DF4492">
        <w:rPr>
          <w:rFonts w:ascii="仿宋_GB2312" w:eastAsia="仿宋_GB2312" w:hAnsi="仿宋" w:cs="仿宋" w:hint="eastAsia"/>
          <w:kern w:val="1"/>
          <w:sz w:val="32"/>
          <w:szCs w:val="32"/>
        </w:rPr>
        <w:t>务</w:t>
      </w:r>
      <w:proofErr w:type="gramEnd"/>
      <w:r w:rsidRPr="00DF4492">
        <w:rPr>
          <w:rFonts w:ascii="仿宋_GB2312" w:eastAsia="仿宋_GB2312" w:hAnsi="仿宋" w:cs="仿宋" w:hint="eastAsia"/>
          <w:kern w:val="1"/>
          <w:sz w:val="32"/>
          <w:szCs w:val="32"/>
        </w:rPr>
        <w:t>人员特别是巡视和监考人员，都要参加考前培训，认真学习有关考试资料，熟练业务，认真负责。有近亲属参加本次考试的，要主动申明并申请回避。</w:t>
      </w:r>
      <w:r w:rsidRPr="00DF4492">
        <w:rPr>
          <w:rFonts w:ascii="仿宋_GB2312" w:eastAsia="仿宋_GB2312" w:hAnsi="仿宋" w:cs="仿宋" w:hint="eastAsia"/>
          <w:kern w:val="1"/>
          <w:sz w:val="32"/>
          <w:szCs w:val="32"/>
        </w:rPr>
        <w:t>考</w:t>
      </w:r>
      <w:proofErr w:type="gramStart"/>
      <w:r w:rsidRPr="00DF4492">
        <w:rPr>
          <w:rFonts w:ascii="仿宋_GB2312" w:eastAsia="仿宋_GB2312" w:hAnsi="仿宋" w:cs="仿宋" w:hint="eastAsia"/>
          <w:kern w:val="1"/>
          <w:sz w:val="32"/>
          <w:szCs w:val="32"/>
        </w:rPr>
        <w:t>务</w:t>
      </w:r>
      <w:proofErr w:type="gramEnd"/>
      <w:r w:rsidRPr="00DF4492">
        <w:rPr>
          <w:rFonts w:ascii="仿宋_GB2312" w:eastAsia="仿宋_GB2312" w:hAnsi="仿宋" w:cs="仿宋" w:hint="eastAsia"/>
          <w:kern w:val="1"/>
          <w:sz w:val="32"/>
          <w:szCs w:val="32"/>
        </w:rPr>
        <w:t>会和考试工作人员培训会定在</w:t>
      </w:r>
      <w:r w:rsidRPr="00DF4492">
        <w:rPr>
          <w:rFonts w:ascii="仿宋_GB2312" w:eastAsia="仿宋_GB2312" w:hAnsi="仿宋" w:cs="仿宋" w:hint="eastAsia"/>
          <w:kern w:val="1"/>
          <w:sz w:val="32"/>
          <w:szCs w:val="32"/>
        </w:rPr>
        <w:t>8</w:t>
      </w:r>
      <w:r w:rsidRPr="00DF4492">
        <w:rPr>
          <w:rFonts w:ascii="仿宋_GB2312" w:eastAsia="仿宋_GB2312" w:hAnsi="仿宋" w:cs="仿宋" w:hint="eastAsia"/>
          <w:kern w:val="1"/>
          <w:sz w:val="32"/>
          <w:szCs w:val="32"/>
        </w:rPr>
        <w:t>月</w:t>
      </w:r>
      <w:r w:rsidRPr="00DF4492">
        <w:rPr>
          <w:rFonts w:ascii="仿宋_GB2312" w:eastAsia="仿宋_GB2312" w:hAnsi="仿宋" w:cs="仿宋" w:hint="eastAsia"/>
          <w:kern w:val="1"/>
          <w:sz w:val="32"/>
          <w:szCs w:val="32"/>
        </w:rPr>
        <w:t>28</w:t>
      </w:r>
      <w:r w:rsidRPr="00DF4492">
        <w:rPr>
          <w:rFonts w:ascii="仿宋_GB2312" w:eastAsia="仿宋_GB2312" w:hAnsi="仿宋" w:cs="仿宋" w:hint="eastAsia"/>
          <w:kern w:val="1"/>
          <w:sz w:val="32"/>
          <w:szCs w:val="32"/>
        </w:rPr>
        <w:t>日下午</w:t>
      </w:r>
      <w:r w:rsidRPr="00DF4492">
        <w:rPr>
          <w:rFonts w:ascii="仿宋_GB2312" w:eastAsia="仿宋_GB2312" w:hAnsi="仿宋" w:cs="仿宋" w:hint="eastAsia"/>
          <w:kern w:val="1"/>
          <w:sz w:val="32"/>
          <w:szCs w:val="32"/>
        </w:rPr>
        <w:t>5</w:t>
      </w:r>
      <w:r w:rsidRPr="00DF4492">
        <w:rPr>
          <w:rFonts w:ascii="仿宋_GB2312" w:eastAsia="仿宋_GB2312" w:hAnsi="仿宋" w:cs="仿宋" w:hint="eastAsia"/>
          <w:kern w:val="1"/>
          <w:sz w:val="32"/>
          <w:szCs w:val="32"/>
        </w:rPr>
        <w:t>点在乌海职业技术学院</w:t>
      </w:r>
      <w:proofErr w:type="gramStart"/>
      <w:r w:rsidRPr="00DF4492">
        <w:rPr>
          <w:rFonts w:ascii="仿宋_GB2312" w:eastAsia="仿宋_GB2312" w:hAnsi="仿宋" w:cs="仿宋" w:hint="eastAsia"/>
          <w:kern w:val="1"/>
          <w:sz w:val="32"/>
          <w:szCs w:val="32"/>
        </w:rPr>
        <w:t>东教学</w:t>
      </w:r>
      <w:proofErr w:type="gramEnd"/>
      <w:r w:rsidRPr="00DF4492">
        <w:rPr>
          <w:rFonts w:ascii="仿宋_GB2312" w:eastAsia="仿宋_GB2312" w:hAnsi="仿宋" w:cs="仿宋" w:hint="eastAsia"/>
          <w:kern w:val="1"/>
          <w:sz w:val="32"/>
          <w:szCs w:val="32"/>
        </w:rPr>
        <w:t>楼</w:t>
      </w:r>
      <w:r w:rsidRPr="00DF4492">
        <w:rPr>
          <w:rFonts w:ascii="仿宋_GB2312" w:eastAsia="仿宋_GB2312" w:hAnsi="仿宋" w:cs="仿宋" w:hint="eastAsia"/>
          <w:kern w:val="1"/>
          <w:sz w:val="32"/>
          <w:szCs w:val="32"/>
        </w:rPr>
        <w:t>4</w:t>
      </w:r>
      <w:r w:rsidRPr="00DF4492">
        <w:rPr>
          <w:rFonts w:ascii="仿宋_GB2312" w:eastAsia="仿宋_GB2312" w:hAnsi="仿宋" w:cs="仿宋" w:hint="eastAsia"/>
          <w:kern w:val="1"/>
          <w:sz w:val="32"/>
          <w:szCs w:val="32"/>
        </w:rPr>
        <w:t>楼</w:t>
      </w:r>
      <w:r w:rsidRPr="00DF4492">
        <w:rPr>
          <w:rFonts w:ascii="仿宋_GB2312" w:eastAsia="仿宋_GB2312" w:hAnsi="仿宋" w:cs="仿宋" w:hint="eastAsia"/>
          <w:kern w:val="1"/>
          <w:sz w:val="32"/>
          <w:szCs w:val="32"/>
        </w:rPr>
        <w:t>4005</w:t>
      </w:r>
      <w:r w:rsidRPr="00DF4492">
        <w:rPr>
          <w:rFonts w:ascii="仿宋_GB2312" w:eastAsia="仿宋_GB2312" w:hAnsi="仿宋" w:cs="仿宋" w:hint="eastAsia"/>
          <w:kern w:val="1"/>
          <w:sz w:val="32"/>
          <w:szCs w:val="32"/>
        </w:rPr>
        <w:t>教室进行。所有考试工作人员都要按时参加。</w:t>
      </w:r>
    </w:p>
    <w:p w:rsidR="00D40283" w:rsidRDefault="005A390F">
      <w:pPr>
        <w:spacing w:line="360" w:lineRule="auto"/>
        <w:ind w:firstLineChars="300" w:firstLine="960"/>
        <w:rPr>
          <w:rFonts w:ascii="宋体" w:hAnsi="宋体" w:cs="宋体"/>
          <w:kern w:val="1"/>
          <w:sz w:val="32"/>
          <w:szCs w:val="32"/>
        </w:rPr>
      </w:pPr>
      <w:r>
        <w:rPr>
          <w:rFonts w:ascii="黑体" w:eastAsia="黑体" w:hAnsi="黑体" w:cs="黑体" w:hint="eastAsia"/>
          <w:kern w:val="1"/>
          <w:sz w:val="32"/>
          <w:szCs w:val="32"/>
        </w:rPr>
        <w:t>七、考试时间</w:t>
      </w:r>
      <w:r>
        <w:rPr>
          <w:rFonts w:ascii="黑体" w:eastAsia="黑体" w:hAnsi="黑体" w:cs="黑体" w:hint="eastAsia"/>
          <w:kern w:val="1"/>
          <w:sz w:val="32"/>
          <w:szCs w:val="32"/>
        </w:rPr>
        <w:t xml:space="preserve"> </w:t>
      </w:r>
      <w:r>
        <w:rPr>
          <w:rFonts w:ascii="宋体" w:hAnsi="宋体" w:cs="宋体" w:hint="eastAsia"/>
          <w:b/>
          <w:bCs/>
          <w:kern w:val="1"/>
          <w:sz w:val="32"/>
          <w:szCs w:val="32"/>
        </w:rPr>
        <w:t xml:space="preserve"> </w:t>
      </w:r>
      <w:r>
        <w:rPr>
          <w:rFonts w:ascii="宋体" w:hAnsi="宋体" w:cs="宋体" w:hint="eastAsia"/>
          <w:kern w:val="1"/>
          <w:sz w:val="32"/>
          <w:szCs w:val="32"/>
        </w:rPr>
        <w:t xml:space="preserve">                   </w:t>
      </w:r>
      <w:r>
        <w:rPr>
          <w:rFonts w:ascii="宋体" w:hAnsi="宋体" w:cs="宋体" w:hint="eastAsia"/>
          <w:b/>
          <w:bCs/>
          <w:kern w:val="1"/>
          <w:sz w:val="32"/>
          <w:szCs w:val="32"/>
        </w:rPr>
        <w:t xml:space="preserve">                                                       </w:t>
      </w:r>
    </w:p>
    <w:p w:rsidR="00D40283" w:rsidRDefault="005A390F">
      <w:pPr>
        <w:spacing w:line="560" w:lineRule="exact"/>
        <w:ind w:firstLineChars="1300" w:firstLine="4160"/>
        <w:rPr>
          <w:rFonts w:ascii="仿宋" w:eastAsia="仿宋" w:hAnsi="仿宋" w:cs="仿宋"/>
          <w:kern w:val="1"/>
          <w:sz w:val="32"/>
          <w:szCs w:val="32"/>
        </w:rPr>
      </w:pPr>
      <w:r>
        <w:rPr>
          <w:rFonts w:ascii="仿宋" w:eastAsia="仿宋" w:hAnsi="仿宋" w:cs="仿宋" w:hint="eastAsia"/>
          <w:kern w:val="1"/>
          <w:sz w:val="32"/>
          <w:szCs w:val="32"/>
        </w:rPr>
        <w:t>初级考试</w:t>
      </w:r>
    </w:p>
    <w:tbl>
      <w:tblPr>
        <w:tblW w:w="0" w:type="auto"/>
        <w:tblLayout w:type="fixed"/>
        <w:tblLook w:val="04A0"/>
      </w:tblPr>
      <w:tblGrid>
        <w:gridCol w:w="2697"/>
        <w:gridCol w:w="3636"/>
        <w:gridCol w:w="2905"/>
      </w:tblGrid>
      <w:tr w:rsidR="00D40283">
        <w:trPr>
          <w:trHeight w:val="388"/>
        </w:trPr>
        <w:tc>
          <w:tcPr>
            <w:tcW w:w="2697"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考试日期</w:t>
            </w:r>
          </w:p>
        </w:tc>
        <w:tc>
          <w:tcPr>
            <w:tcW w:w="3636"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考试时间</w:t>
            </w:r>
          </w:p>
        </w:tc>
        <w:tc>
          <w:tcPr>
            <w:tcW w:w="2905"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考试地点</w:t>
            </w:r>
          </w:p>
        </w:tc>
      </w:tr>
      <w:tr w:rsidR="00D40283">
        <w:trPr>
          <w:trHeight w:val="1548"/>
        </w:trPr>
        <w:tc>
          <w:tcPr>
            <w:tcW w:w="2697" w:type="dxa"/>
            <w:vMerge w:val="restart"/>
            <w:tcBorders>
              <w:top w:val="single" w:sz="4" w:space="0" w:color="000000"/>
              <w:left w:val="single" w:sz="4" w:space="0" w:color="000000"/>
              <w:bottom w:val="single" w:sz="4" w:space="0" w:color="000000"/>
              <w:right w:val="single" w:sz="4" w:space="0" w:color="000000"/>
            </w:tcBorders>
            <w:vAlign w:val="center"/>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 xml:space="preserve">     8</w:t>
            </w:r>
            <w:r>
              <w:rPr>
                <w:rFonts w:ascii="仿宋" w:eastAsia="仿宋" w:hAnsi="仿宋" w:cs="仿宋" w:hint="eastAsia"/>
                <w:sz w:val="32"/>
                <w:szCs w:val="32"/>
              </w:rPr>
              <w:t>月</w:t>
            </w:r>
            <w:r>
              <w:rPr>
                <w:rFonts w:ascii="仿宋" w:eastAsia="仿宋" w:hAnsi="仿宋" w:cs="仿宋" w:hint="eastAsia"/>
                <w:sz w:val="32"/>
                <w:szCs w:val="32"/>
              </w:rPr>
              <w:t>29</w:t>
            </w:r>
            <w:r>
              <w:rPr>
                <w:rFonts w:ascii="仿宋" w:eastAsia="仿宋" w:hAnsi="仿宋" w:cs="仿宋" w:hint="eastAsia"/>
                <w:sz w:val="32"/>
                <w:szCs w:val="32"/>
              </w:rPr>
              <w:t>日</w:t>
            </w:r>
            <w:r>
              <w:rPr>
                <w:rFonts w:ascii="仿宋" w:eastAsia="仿宋" w:hAnsi="仿宋" w:cs="仿宋" w:hint="eastAsia"/>
                <w:sz w:val="32"/>
                <w:szCs w:val="32"/>
              </w:rPr>
              <w:t xml:space="preserve">         </w:t>
            </w:r>
            <w:r>
              <w:rPr>
                <w:rFonts w:ascii="仿宋" w:eastAsia="仿宋" w:hAnsi="仿宋" w:cs="仿宋" w:hint="eastAsia"/>
                <w:sz w:val="32"/>
                <w:szCs w:val="32"/>
              </w:rPr>
              <w:t>至</w:t>
            </w:r>
            <w:r>
              <w:rPr>
                <w:rFonts w:ascii="仿宋" w:eastAsia="仿宋" w:hAnsi="仿宋" w:cs="仿宋" w:hint="eastAsia"/>
                <w:sz w:val="32"/>
                <w:szCs w:val="32"/>
              </w:rPr>
              <w:t xml:space="preserve"> </w:t>
            </w:r>
          </w:p>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 xml:space="preserve">    9</w:t>
            </w:r>
            <w:r>
              <w:rPr>
                <w:rFonts w:ascii="仿宋" w:eastAsia="仿宋" w:hAnsi="仿宋" w:cs="仿宋" w:hint="eastAsia"/>
                <w:sz w:val="32"/>
                <w:szCs w:val="32"/>
              </w:rPr>
              <w:t>月</w:t>
            </w:r>
            <w:r>
              <w:rPr>
                <w:rFonts w:ascii="仿宋" w:eastAsia="仿宋" w:hAnsi="仿宋" w:cs="仿宋" w:hint="eastAsia"/>
                <w:sz w:val="32"/>
                <w:szCs w:val="32"/>
              </w:rPr>
              <w:t>1</w:t>
            </w:r>
            <w:r>
              <w:rPr>
                <w:rFonts w:ascii="仿宋" w:eastAsia="仿宋" w:hAnsi="仿宋" w:cs="仿宋" w:hint="eastAsia"/>
                <w:sz w:val="32"/>
                <w:szCs w:val="32"/>
              </w:rPr>
              <w:t>日</w:t>
            </w:r>
            <w:r>
              <w:rPr>
                <w:rFonts w:ascii="仿宋" w:eastAsia="仿宋" w:hAnsi="仿宋" w:cs="仿宋" w:hint="eastAsia"/>
                <w:sz w:val="32"/>
                <w:szCs w:val="32"/>
              </w:rPr>
              <w:t xml:space="preserve"> </w:t>
            </w:r>
          </w:p>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w:t>
            </w:r>
            <w:r>
              <w:rPr>
                <w:rFonts w:ascii="仿宋" w:eastAsia="仿宋" w:hAnsi="仿宋" w:cs="仿宋" w:hint="eastAsia"/>
                <w:sz w:val="32"/>
                <w:szCs w:val="32"/>
              </w:rPr>
              <w:t>11</w:t>
            </w:r>
            <w:r>
              <w:rPr>
                <w:rFonts w:ascii="仿宋" w:eastAsia="仿宋" w:hAnsi="仿宋" w:cs="仿宋" w:hint="eastAsia"/>
                <w:sz w:val="32"/>
                <w:szCs w:val="32"/>
              </w:rPr>
              <w:t>日预留）</w:t>
            </w:r>
            <w:r>
              <w:rPr>
                <w:rFonts w:ascii="仿宋" w:eastAsia="仿宋" w:hAnsi="仿宋" w:cs="仿宋" w:hint="eastAsia"/>
                <w:sz w:val="32"/>
                <w:szCs w:val="32"/>
              </w:rPr>
              <w:t xml:space="preserve">    </w:t>
            </w:r>
          </w:p>
          <w:p w:rsidR="00D40283" w:rsidRDefault="00D40283">
            <w:pPr>
              <w:spacing w:line="560" w:lineRule="exact"/>
              <w:rPr>
                <w:rFonts w:ascii="仿宋" w:eastAsia="仿宋" w:hAnsi="仿宋" w:cs="仿宋"/>
                <w:sz w:val="32"/>
                <w:szCs w:val="32"/>
              </w:rPr>
            </w:pPr>
          </w:p>
        </w:tc>
        <w:tc>
          <w:tcPr>
            <w:tcW w:w="3636"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hint="eastAsia"/>
                <w:sz w:val="32"/>
                <w:szCs w:val="32"/>
              </w:rPr>
              <w:t>：３０－</w:t>
            </w:r>
            <w:r>
              <w:rPr>
                <w:rFonts w:ascii="仿宋" w:eastAsia="仿宋" w:hAnsi="仿宋" w:cs="仿宋" w:hint="eastAsia"/>
                <w:sz w:val="32"/>
                <w:szCs w:val="32"/>
              </w:rPr>
              <w:t>1</w:t>
            </w: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0</w:t>
            </w:r>
          </w:p>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初级会计实务（</w:t>
            </w:r>
            <w:r>
              <w:rPr>
                <w:rFonts w:ascii="仿宋" w:eastAsia="仿宋" w:hAnsi="仿宋" w:cs="仿宋" w:hint="eastAsia"/>
                <w:sz w:val="32"/>
                <w:szCs w:val="32"/>
              </w:rPr>
              <w:t>105</w:t>
            </w:r>
            <w:r>
              <w:rPr>
                <w:rFonts w:ascii="仿宋" w:eastAsia="仿宋" w:hAnsi="仿宋" w:cs="仿宋" w:hint="eastAsia"/>
                <w:sz w:val="32"/>
                <w:szCs w:val="32"/>
              </w:rPr>
              <w:t>分钟</w:t>
            </w:r>
            <w:r>
              <w:rPr>
                <w:rFonts w:ascii="仿宋" w:eastAsia="仿宋" w:hAnsi="仿宋" w:cs="仿宋" w:hint="eastAsia"/>
                <w:sz w:val="32"/>
                <w:szCs w:val="32"/>
              </w:rPr>
              <w:t>）</w:t>
            </w:r>
          </w:p>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经济法基础</w:t>
            </w:r>
            <w:r>
              <w:rPr>
                <w:rFonts w:ascii="仿宋" w:eastAsia="仿宋" w:hAnsi="仿宋" w:cs="仿宋" w:hint="eastAsia"/>
                <w:sz w:val="32"/>
                <w:szCs w:val="32"/>
              </w:rPr>
              <w:t xml:space="preserve"> </w:t>
            </w:r>
            <w:r>
              <w:rPr>
                <w:rFonts w:ascii="仿宋" w:eastAsia="仿宋" w:hAnsi="仿宋" w:cs="仿宋" w:hint="eastAsia"/>
                <w:sz w:val="32"/>
                <w:szCs w:val="32"/>
              </w:rPr>
              <w:t>（</w:t>
            </w:r>
            <w:r>
              <w:rPr>
                <w:rFonts w:ascii="仿宋" w:eastAsia="仿宋" w:hAnsi="仿宋" w:cs="仿宋" w:hint="eastAsia"/>
                <w:sz w:val="32"/>
                <w:szCs w:val="32"/>
              </w:rPr>
              <w:t>75</w:t>
            </w:r>
            <w:r>
              <w:rPr>
                <w:rFonts w:ascii="仿宋" w:eastAsia="仿宋" w:hAnsi="仿宋" w:cs="仿宋" w:hint="eastAsia"/>
                <w:sz w:val="32"/>
                <w:szCs w:val="32"/>
              </w:rPr>
              <w:t>分钟</w:t>
            </w:r>
            <w:r>
              <w:rPr>
                <w:rFonts w:ascii="仿宋" w:eastAsia="仿宋" w:hAnsi="仿宋" w:cs="仿宋" w:hint="eastAsia"/>
                <w:sz w:val="32"/>
                <w:szCs w:val="32"/>
              </w:rPr>
              <w:t>）</w:t>
            </w:r>
          </w:p>
        </w:tc>
        <w:tc>
          <w:tcPr>
            <w:tcW w:w="2905"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乌海职业技术学院</w:t>
            </w:r>
          </w:p>
          <w:p w:rsidR="00D40283" w:rsidRDefault="005A390F">
            <w:pPr>
              <w:spacing w:line="560" w:lineRule="exact"/>
              <w:jc w:val="center"/>
              <w:rPr>
                <w:rFonts w:ascii="仿宋" w:eastAsia="仿宋" w:hAnsi="仿宋" w:cs="仿宋"/>
                <w:sz w:val="32"/>
                <w:szCs w:val="32"/>
              </w:rPr>
            </w:pPr>
            <w:proofErr w:type="gramStart"/>
            <w:r>
              <w:rPr>
                <w:rFonts w:ascii="仿宋" w:eastAsia="仿宋" w:hAnsi="仿宋" w:cs="仿宋" w:hint="eastAsia"/>
                <w:sz w:val="32"/>
                <w:szCs w:val="32"/>
              </w:rPr>
              <w:t>东教学</w:t>
            </w:r>
            <w:proofErr w:type="gramEnd"/>
            <w:r>
              <w:rPr>
                <w:rFonts w:ascii="仿宋" w:eastAsia="仿宋" w:hAnsi="仿宋" w:cs="仿宋" w:hint="eastAsia"/>
                <w:sz w:val="32"/>
                <w:szCs w:val="32"/>
              </w:rPr>
              <w:t>楼４</w:t>
            </w:r>
            <w:r>
              <w:rPr>
                <w:rFonts w:ascii="仿宋" w:eastAsia="仿宋" w:hAnsi="仿宋" w:cs="仿宋" w:hint="eastAsia"/>
                <w:sz w:val="32"/>
                <w:szCs w:val="32"/>
              </w:rPr>
              <w:t>、</w:t>
            </w:r>
            <w:proofErr w:type="gramStart"/>
            <w:r>
              <w:rPr>
                <w:rFonts w:ascii="仿宋" w:eastAsia="仿宋" w:hAnsi="仿宋" w:cs="仿宋" w:hint="eastAsia"/>
                <w:sz w:val="32"/>
                <w:szCs w:val="32"/>
              </w:rPr>
              <w:t>6</w:t>
            </w:r>
            <w:proofErr w:type="gramEnd"/>
            <w:r>
              <w:rPr>
                <w:rFonts w:ascii="仿宋" w:eastAsia="仿宋" w:hAnsi="仿宋" w:cs="仿宋" w:hint="eastAsia"/>
                <w:sz w:val="32"/>
                <w:szCs w:val="32"/>
              </w:rPr>
              <w:t>楼</w:t>
            </w:r>
          </w:p>
        </w:tc>
      </w:tr>
      <w:tr w:rsidR="00D40283">
        <w:trPr>
          <w:trHeight w:val="1585"/>
        </w:trPr>
        <w:tc>
          <w:tcPr>
            <w:tcW w:w="2697" w:type="dxa"/>
            <w:vMerge/>
            <w:tcBorders>
              <w:top w:val="single" w:sz="4" w:space="0" w:color="000000"/>
              <w:left w:val="single" w:sz="4" w:space="0" w:color="000000"/>
              <w:bottom w:val="single" w:sz="4" w:space="0" w:color="000000"/>
              <w:right w:val="single" w:sz="4" w:space="0" w:color="000000"/>
            </w:tcBorders>
          </w:tcPr>
          <w:p w:rsidR="00D40283" w:rsidRDefault="00D40283">
            <w:pPr>
              <w:jc w:val="left"/>
              <w:rPr>
                <w:rFonts w:ascii="仿宋" w:eastAsia="仿宋" w:hAnsi="仿宋" w:cs="仿宋"/>
                <w:sz w:val="32"/>
                <w:szCs w:val="32"/>
              </w:rPr>
            </w:pPr>
          </w:p>
        </w:tc>
        <w:tc>
          <w:tcPr>
            <w:tcW w:w="3636"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14</w:t>
            </w:r>
            <w:r>
              <w:rPr>
                <w:rFonts w:ascii="仿宋" w:eastAsia="仿宋" w:hAnsi="仿宋" w:cs="仿宋" w:hint="eastAsia"/>
                <w:sz w:val="32"/>
                <w:szCs w:val="32"/>
              </w:rPr>
              <w:t>：</w:t>
            </w:r>
            <w:r>
              <w:rPr>
                <w:rFonts w:ascii="仿宋" w:eastAsia="仿宋" w:hAnsi="仿宋" w:cs="仿宋" w:hint="eastAsia"/>
                <w:sz w:val="32"/>
                <w:szCs w:val="32"/>
              </w:rPr>
              <w:t>30--17</w:t>
            </w:r>
            <w:r>
              <w:rPr>
                <w:rFonts w:ascii="仿宋" w:eastAsia="仿宋" w:hAnsi="仿宋" w:cs="仿宋" w:hint="eastAsia"/>
                <w:sz w:val="32"/>
                <w:szCs w:val="32"/>
              </w:rPr>
              <w:t>：</w:t>
            </w:r>
            <w:r>
              <w:rPr>
                <w:rFonts w:ascii="仿宋" w:eastAsia="仿宋" w:hAnsi="仿宋" w:cs="仿宋" w:hint="eastAsia"/>
                <w:sz w:val="32"/>
                <w:szCs w:val="32"/>
              </w:rPr>
              <w:t>30</w:t>
            </w:r>
          </w:p>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初级会计实务（</w:t>
            </w:r>
            <w:r>
              <w:rPr>
                <w:rFonts w:ascii="仿宋" w:eastAsia="仿宋" w:hAnsi="仿宋" w:cs="仿宋" w:hint="eastAsia"/>
                <w:sz w:val="32"/>
                <w:szCs w:val="32"/>
              </w:rPr>
              <w:t>105</w:t>
            </w:r>
            <w:r>
              <w:rPr>
                <w:rFonts w:ascii="仿宋" w:eastAsia="仿宋" w:hAnsi="仿宋" w:cs="仿宋" w:hint="eastAsia"/>
                <w:sz w:val="32"/>
                <w:szCs w:val="32"/>
              </w:rPr>
              <w:t>分钟）</w:t>
            </w:r>
          </w:p>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经济法基础</w:t>
            </w:r>
            <w:r>
              <w:rPr>
                <w:rFonts w:ascii="仿宋" w:eastAsia="仿宋" w:hAnsi="仿宋" w:cs="仿宋" w:hint="eastAsia"/>
                <w:sz w:val="32"/>
                <w:szCs w:val="32"/>
              </w:rPr>
              <w:t xml:space="preserve">  (75</w:t>
            </w:r>
            <w:r>
              <w:rPr>
                <w:rFonts w:ascii="仿宋" w:eastAsia="仿宋" w:hAnsi="仿宋" w:cs="仿宋" w:hint="eastAsia"/>
                <w:sz w:val="32"/>
                <w:szCs w:val="32"/>
              </w:rPr>
              <w:t>分钟）</w:t>
            </w:r>
          </w:p>
        </w:tc>
        <w:tc>
          <w:tcPr>
            <w:tcW w:w="2905"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乌海职业技术学院</w:t>
            </w:r>
          </w:p>
          <w:p w:rsidR="00D40283" w:rsidRDefault="005A390F">
            <w:pPr>
              <w:spacing w:line="560" w:lineRule="exact"/>
              <w:jc w:val="center"/>
              <w:rPr>
                <w:rFonts w:ascii="仿宋" w:eastAsia="仿宋" w:hAnsi="仿宋" w:cs="仿宋"/>
                <w:sz w:val="32"/>
                <w:szCs w:val="32"/>
              </w:rPr>
            </w:pPr>
            <w:proofErr w:type="gramStart"/>
            <w:r>
              <w:rPr>
                <w:rFonts w:ascii="仿宋" w:eastAsia="仿宋" w:hAnsi="仿宋" w:cs="仿宋" w:hint="eastAsia"/>
                <w:sz w:val="32"/>
                <w:szCs w:val="32"/>
              </w:rPr>
              <w:t>东教学</w:t>
            </w:r>
            <w:proofErr w:type="gramEnd"/>
            <w:r>
              <w:rPr>
                <w:rFonts w:ascii="仿宋" w:eastAsia="仿宋" w:hAnsi="仿宋" w:cs="仿宋" w:hint="eastAsia"/>
                <w:sz w:val="32"/>
                <w:szCs w:val="32"/>
              </w:rPr>
              <w:t>楼４</w:t>
            </w:r>
            <w:r>
              <w:rPr>
                <w:rFonts w:ascii="仿宋" w:eastAsia="仿宋" w:hAnsi="仿宋" w:cs="仿宋" w:hint="eastAsia"/>
                <w:sz w:val="32"/>
                <w:szCs w:val="32"/>
              </w:rPr>
              <w:t>、</w:t>
            </w:r>
            <w:proofErr w:type="gramStart"/>
            <w:r>
              <w:rPr>
                <w:rFonts w:ascii="仿宋" w:eastAsia="仿宋" w:hAnsi="仿宋" w:cs="仿宋" w:hint="eastAsia"/>
                <w:sz w:val="32"/>
                <w:szCs w:val="32"/>
              </w:rPr>
              <w:t>6</w:t>
            </w:r>
            <w:proofErr w:type="gramEnd"/>
            <w:r>
              <w:rPr>
                <w:rFonts w:ascii="仿宋" w:eastAsia="仿宋" w:hAnsi="仿宋" w:cs="仿宋" w:hint="eastAsia"/>
                <w:sz w:val="32"/>
                <w:szCs w:val="32"/>
              </w:rPr>
              <w:t>楼</w:t>
            </w:r>
          </w:p>
        </w:tc>
      </w:tr>
    </w:tbl>
    <w:p w:rsidR="00D40283" w:rsidRDefault="005A390F">
      <w:pPr>
        <w:autoSpaceDN w:val="0"/>
        <w:ind w:firstLineChars="1300" w:firstLine="4160"/>
        <w:rPr>
          <w:rFonts w:ascii="仿宋" w:eastAsia="仿宋" w:hAnsi="仿宋" w:cs="仿宋"/>
          <w:sz w:val="32"/>
          <w:szCs w:val="32"/>
        </w:rPr>
      </w:pPr>
      <w:r>
        <w:rPr>
          <w:rFonts w:ascii="仿宋" w:eastAsia="仿宋" w:hAnsi="仿宋" w:cs="仿宋" w:hint="eastAsia"/>
          <w:sz w:val="32"/>
          <w:szCs w:val="32"/>
        </w:rPr>
        <w:t>中级考试</w:t>
      </w:r>
    </w:p>
    <w:tbl>
      <w:tblPr>
        <w:tblW w:w="0" w:type="auto"/>
        <w:tblLayout w:type="fixed"/>
        <w:tblLook w:val="04A0"/>
      </w:tblPr>
      <w:tblGrid>
        <w:gridCol w:w="2697"/>
        <w:gridCol w:w="3273"/>
        <w:gridCol w:w="3268"/>
      </w:tblGrid>
      <w:tr w:rsidR="00D40283">
        <w:trPr>
          <w:trHeight w:val="388"/>
        </w:trPr>
        <w:tc>
          <w:tcPr>
            <w:tcW w:w="2697"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考试日期</w:t>
            </w:r>
          </w:p>
        </w:tc>
        <w:tc>
          <w:tcPr>
            <w:tcW w:w="3273"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考试时间</w:t>
            </w:r>
          </w:p>
        </w:tc>
        <w:tc>
          <w:tcPr>
            <w:tcW w:w="3268"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考试地点</w:t>
            </w:r>
          </w:p>
        </w:tc>
      </w:tr>
      <w:tr w:rsidR="00D40283">
        <w:trPr>
          <w:trHeight w:val="776"/>
        </w:trPr>
        <w:tc>
          <w:tcPr>
            <w:tcW w:w="2697" w:type="dxa"/>
            <w:vMerge w:val="restart"/>
            <w:tcBorders>
              <w:top w:val="single" w:sz="4" w:space="0" w:color="000000"/>
              <w:left w:val="single" w:sz="4" w:space="0" w:color="000000"/>
              <w:bottom w:val="single" w:sz="4" w:space="0" w:color="000000"/>
              <w:right w:val="single" w:sz="4" w:space="0" w:color="000000"/>
            </w:tcBorders>
            <w:vAlign w:val="center"/>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5</w:t>
            </w:r>
            <w:r>
              <w:rPr>
                <w:rFonts w:ascii="仿宋" w:eastAsia="仿宋" w:hAnsi="仿宋" w:cs="仿宋" w:hint="eastAsia"/>
                <w:sz w:val="32"/>
                <w:szCs w:val="32"/>
              </w:rPr>
              <w:t>日</w:t>
            </w:r>
          </w:p>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至</w:t>
            </w:r>
          </w:p>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7</w:t>
            </w:r>
            <w:r>
              <w:rPr>
                <w:rFonts w:ascii="仿宋" w:eastAsia="仿宋" w:hAnsi="仿宋" w:cs="仿宋" w:hint="eastAsia"/>
                <w:sz w:val="32"/>
                <w:szCs w:val="32"/>
              </w:rPr>
              <w:t>日</w:t>
            </w:r>
          </w:p>
        </w:tc>
        <w:tc>
          <w:tcPr>
            <w:tcW w:w="3273"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hint="eastAsia"/>
                <w:sz w:val="32"/>
                <w:szCs w:val="32"/>
              </w:rPr>
              <w:t>：３０－</w:t>
            </w:r>
            <w:r>
              <w:rPr>
                <w:rFonts w:ascii="仿宋" w:eastAsia="仿宋" w:hAnsi="仿宋" w:cs="仿宋" w:hint="eastAsia"/>
                <w:sz w:val="32"/>
                <w:szCs w:val="32"/>
              </w:rPr>
              <w:t>1</w:t>
            </w: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15</w:t>
            </w:r>
          </w:p>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中</w:t>
            </w:r>
            <w:r>
              <w:rPr>
                <w:rFonts w:ascii="仿宋" w:eastAsia="仿宋" w:hAnsi="仿宋" w:cs="仿宋" w:hint="eastAsia"/>
                <w:sz w:val="32"/>
                <w:szCs w:val="32"/>
              </w:rPr>
              <w:t>级会计实务</w:t>
            </w:r>
          </w:p>
        </w:tc>
        <w:tc>
          <w:tcPr>
            <w:tcW w:w="3268"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乌海职业技术学院</w:t>
            </w:r>
          </w:p>
          <w:p w:rsidR="00D40283" w:rsidRDefault="005A390F">
            <w:pPr>
              <w:spacing w:line="560" w:lineRule="exact"/>
              <w:jc w:val="center"/>
              <w:rPr>
                <w:rFonts w:ascii="仿宋" w:eastAsia="仿宋" w:hAnsi="仿宋" w:cs="仿宋"/>
                <w:sz w:val="32"/>
                <w:szCs w:val="32"/>
              </w:rPr>
            </w:pPr>
            <w:proofErr w:type="gramStart"/>
            <w:r>
              <w:rPr>
                <w:rFonts w:ascii="仿宋" w:eastAsia="仿宋" w:hAnsi="仿宋" w:cs="仿宋" w:hint="eastAsia"/>
                <w:sz w:val="32"/>
                <w:szCs w:val="32"/>
              </w:rPr>
              <w:t>东教学</w:t>
            </w:r>
            <w:proofErr w:type="gramEnd"/>
            <w:r>
              <w:rPr>
                <w:rFonts w:ascii="仿宋" w:eastAsia="仿宋" w:hAnsi="仿宋" w:cs="仿宋" w:hint="eastAsia"/>
                <w:sz w:val="32"/>
                <w:szCs w:val="32"/>
              </w:rPr>
              <w:t>楼４</w:t>
            </w:r>
            <w:r>
              <w:rPr>
                <w:rFonts w:ascii="仿宋" w:eastAsia="仿宋" w:hAnsi="仿宋" w:cs="仿宋" w:hint="eastAsia"/>
                <w:sz w:val="32"/>
                <w:szCs w:val="32"/>
              </w:rPr>
              <w:t>、</w:t>
            </w:r>
            <w:proofErr w:type="gramStart"/>
            <w:r>
              <w:rPr>
                <w:rFonts w:ascii="仿宋" w:eastAsia="仿宋" w:hAnsi="仿宋" w:cs="仿宋" w:hint="eastAsia"/>
                <w:sz w:val="32"/>
                <w:szCs w:val="32"/>
              </w:rPr>
              <w:t>6</w:t>
            </w:r>
            <w:proofErr w:type="gramEnd"/>
            <w:r>
              <w:rPr>
                <w:rFonts w:ascii="仿宋" w:eastAsia="仿宋" w:hAnsi="仿宋" w:cs="仿宋" w:hint="eastAsia"/>
                <w:sz w:val="32"/>
                <w:szCs w:val="32"/>
              </w:rPr>
              <w:t>楼</w:t>
            </w:r>
          </w:p>
        </w:tc>
      </w:tr>
      <w:tr w:rsidR="00D40283">
        <w:trPr>
          <w:trHeight w:val="128"/>
        </w:trPr>
        <w:tc>
          <w:tcPr>
            <w:tcW w:w="2697" w:type="dxa"/>
            <w:vMerge/>
            <w:tcBorders>
              <w:top w:val="single" w:sz="4" w:space="0" w:color="000000"/>
              <w:left w:val="single" w:sz="4" w:space="0" w:color="000000"/>
              <w:bottom w:val="single" w:sz="4" w:space="0" w:color="000000"/>
              <w:right w:val="single" w:sz="4" w:space="0" w:color="000000"/>
            </w:tcBorders>
          </w:tcPr>
          <w:p w:rsidR="00D40283" w:rsidRDefault="00D40283">
            <w:pPr>
              <w:jc w:val="left"/>
              <w:rPr>
                <w:rFonts w:ascii="仿宋" w:eastAsia="仿宋" w:hAnsi="仿宋" w:cs="仿宋"/>
                <w:sz w:val="32"/>
                <w:szCs w:val="32"/>
              </w:rPr>
            </w:pPr>
          </w:p>
        </w:tc>
        <w:tc>
          <w:tcPr>
            <w:tcW w:w="3273"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13</w:t>
            </w:r>
            <w:r>
              <w:rPr>
                <w:rFonts w:ascii="仿宋" w:eastAsia="仿宋" w:hAnsi="仿宋" w:cs="仿宋" w:hint="eastAsia"/>
                <w:sz w:val="32"/>
                <w:szCs w:val="32"/>
              </w:rPr>
              <w:t>：</w:t>
            </w:r>
            <w:r>
              <w:rPr>
                <w:rFonts w:ascii="仿宋" w:eastAsia="仿宋" w:hAnsi="仿宋" w:cs="仿宋" w:hint="eastAsia"/>
                <w:sz w:val="32"/>
                <w:szCs w:val="32"/>
              </w:rPr>
              <w:t>30--15</w:t>
            </w:r>
            <w:r>
              <w:rPr>
                <w:rFonts w:ascii="仿宋" w:eastAsia="仿宋" w:hAnsi="仿宋" w:cs="仿宋" w:hint="eastAsia"/>
                <w:sz w:val="32"/>
                <w:szCs w:val="32"/>
              </w:rPr>
              <w:t>：</w:t>
            </w:r>
            <w:r>
              <w:rPr>
                <w:rFonts w:ascii="仿宋" w:eastAsia="仿宋" w:hAnsi="仿宋" w:cs="仿宋" w:hint="eastAsia"/>
                <w:sz w:val="32"/>
                <w:szCs w:val="32"/>
              </w:rPr>
              <w:t>45</w:t>
            </w:r>
          </w:p>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财务管理</w:t>
            </w:r>
          </w:p>
        </w:tc>
        <w:tc>
          <w:tcPr>
            <w:tcW w:w="3268"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乌海职业技术学院</w:t>
            </w:r>
          </w:p>
          <w:p w:rsidR="00D40283" w:rsidRDefault="005A390F">
            <w:pPr>
              <w:spacing w:line="560" w:lineRule="exact"/>
              <w:jc w:val="center"/>
              <w:rPr>
                <w:rFonts w:ascii="仿宋" w:eastAsia="仿宋" w:hAnsi="仿宋" w:cs="仿宋"/>
                <w:sz w:val="32"/>
                <w:szCs w:val="32"/>
              </w:rPr>
            </w:pPr>
            <w:proofErr w:type="gramStart"/>
            <w:r>
              <w:rPr>
                <w:rFonts w:ascii="仿宋" w:eastAsia="仿宋" w:hAnsi="仿宋" w:cs="仿宋" w:hint="eastAsia"/>
                <w:sz w:val="32"/>
                <w:szCs w:val="32"/>
              </w:rPr>
              <w:t>东教学</w:t>
            </w:r>
            <w:proofErr w:type="gramEnd"/>
            <w:r>
              <w:rPr>
                <w:rFonts w:ascii="仿宋" w:eastAsia="仿宋" w:hAnsi="仿宋" w:cs="仿宋" w:hint="eastAsia"/>
                <w:sz w:val="32"/>
                <w:szCs w:val="32"/>
              </w:rPr>
              <w:t>楼４</w:t>
            </w:r>
            <w:r>
              <w:rPr>
                <w:rFonts w:ascii="仿宋" w:eastAsia="仿宋" w:hAnsi="仿宋" w:cs="仿宋" w:hint="eastAsia"/>
                <w:sz w:val="32"/>
                <w:szCs w:val="32"/>
              </w:rPr>
              <w:t>、</w:t>
            </w:r>
            <w:proofErr w:type="gramStart"/>
            <w:r>
              <w:rPr>
                <w:rFonts w:ascii="仿宋" w:eastAsia="仿宋" w:hAnsi="仿宋" w:cs="仿宋" w:hint="eastAsia"/>
                <w:sz w:val="32"/>
                <w:szCs w:val="32"/>
              </w:rPr>
              <w:t>6</w:t>
            </w:r>
            <w:proofErr w:type="gramEnd"/>
            <w:r>
              <w:rPr>
                <w:rFonts w:ascii="仿宋" w:eastAsia="仿宋" w:hAnsi="仿宋" w:cs="仿宋" w:hint="eastAsia"/>
                <w:sz w:val="32"/>
                <w:szCs w:val="32"/>
              </w:rPr>
              <w:t>楼</w:t>
            </w:r>
          </w:p>
        </w:tc>
      </w:tr>
      <w:tr w:rsidR="00D40283">
        <w:trPr>
          <w:trHeight w:val="128"/>
        </w:trPr>
        <w:tc>
          <w:tcPr>
            <w:tcW w:w="2697" w:type="dxa"/>
            <w:vMerge/>
            <w:tcBorders>
              <w:top w:val="single" w:sz="4" w:space="0" w:color="000000"/>
              <w:left w:val="single" w:sz="4" w:space="0" w:color="000000"/>
              <w:bottom w:val="single" w:sz="4" w:space="0" w:color="000000"/>
              <w:right w:val="single" w:sz="4" w:space="0" w:color="000000"/>
            </w:tcBorders>
          </w:tcPr>
          <w:p w:rsidR="00D40283" w:rsidRDefault="00D40283">
            <w:pPr>
              <w:jc w:val="left"/>
              <w:rPr>
                <w:rFonts w:ascii="仿宋" w:eastAsia="仿宋" w:hAnsi="仿宋" w:cs="仿宋"/>
                <w:sz w:val="32"/>
                <w:szCs w:val="32"/>
              </w:rPr>
            </w:pPr>
          </w:p>
        </w:tc>
        <w:tc>
          <w:tcPr>
            <w:tcW w:w="3273"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18</w:t>
            </w:r>
            <w:r>
              <w:rPr>
                <w:rFonts w:ascii="仿宋" w:eastAsia="仿宋" w:hAnsi="仿宋" w:cs="仿宋" w:hint="eastAsia"/>
                <w:sz w:val="32"/>
                <w:szCs w:val="32"/>
              </w:rPr>
              <w:t>：</w:t>
            </w:r>
            <w:r>
              <w:rPr>
                <w:rFonts w:ascii="仿宋" w:eastAsia="仿宋" w:hAnsi="仿宋" w:cs="仿宋" w:hint="eastAsia"/>
                <w:sz w:val="32"/>
                <w:szCs w:val="32"/>
              </w:rPr>
              <w:t>0</w:t>
            </w:r>
            <w:r>
              <w:rPr>
                <w:rFonts w:ascii="仿宋" w:eastAsia="仿宋" w:hAnsi="仿宋" w:cs="仿宋" w:hint="eastAsia"/>
                <w:sz w:val="32"/>
                <w:szCs w:val="32"/>
              </w:rPr>
              <w:t>0</w:t>
            </w:r>
            <w:r>
              <w:rPr>
                <w:rFonts w:ascii="仿宋" w:eastAsia="仿宋" w:hAnsi="仿宋" w:cs="仿宋" w:hint="eastAsia"/>
                <w:sz w:val="32"/>
                <w:szCs w:val="32"/>
              </w:rPr>
              <w:t>－</w:t>
            </w:r>
            <w:r>
              <w:rPr>
                <w:rFonts w:ascii="仿宋" w:eastAsia="仿宋" w:hAnsi="仿宋" w:cs="仿宋" w:hint="eastAsia"/>
                <w:sz w:val="32"/>
                <w:szCs w:val="32"/>
              </w:rPr>
              <w:t>20</w:t>
            </w:r>
            <w:r>
              <w:rPr>
                <w:rFonts w:ascii="仿宋" w:eastAsia="仿宋" w:hAnsi="仿宋" w:cs="仿宋" w:hint="eastAsia"/>
                <w:sz w:val="32"/>
                <w:szCs w:val="32"/>
              </w:rPr>
              <w:t>：</w:t>
            </w:r>
            <w:r>
              <w:rPr>
                <w:rFonts w:ascii="仿宋" w:eastAsia="仿宋" w:hAnsi="仿宋" w:cs="仿宋" w:hint="eastAsia"/>
                <w:sz w:val="32"/>
                <w:szCs w:val="32"/>
              </w:rPr>
              <w:t>00</w:t>
            </w:r>
          </w:p>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经济法</w:t>
            </w:r>
          </w:p>
        </w:tc>
        <w:tc>
          <w:tcPr>
            <w:tcW w:w="3268" w:type="dxa"/>
            <w:tcBorders>
              <w:top w:val="single" w:sz="4" w:space="0" w:color="000000"/>
              <w:left w:val="single" w:sz="4" w:space="0" w:color="000000"/>
              <w:bottom w:val="single" w:sz="4" w:space="0" w:color="000000"/>
              <w:right w:val="single" w:sz="4" w:space="0" w:color="000000"/>
            </w:tcBorders>
          </w:tcPr>
          <w:p w:rsidR="00D40283" w:rsidRDefault="005A390F">
            <w:pPr>
              <w:spacing w:line="560" w:lineRule="exact"/>
              <w:jc w:val="center"/>
              <w:rPr>
                <w:rFonts w:ascii="仿宋" w:eastAsia="仿宋" w:hAnsi="仿宋" w:cs="仿宋"/>
                <w:sz w:val="32"/>
                <w:szCs w:val="32"/>
              </w:rPr>
            </w:pPr>
            <w:r>
              <w:rPr>
                <w:rFonts w:ascii="仿宋" w:eastAsia="仿宋" w:hAnsi="仿宋" w:cs="仿宋" w:hint="eastAsia"/>
                <w:sz w:val="32"/>
                <w:szCs w:val="32"/>
              </w:rPr>
              <w:t>乌海职业技术学院</w:t>
            </w:r>
          </w:p>
          <w:p w:rsidR="00D40283" w:rsidRDefault="005A390F">
            <w:pPr>
              <w:spacing w:line="560" w:lineRule="exact"/>
              <w:jc w:val="center"/>
              <w:rPr>
                <w:rFonts w:ascii="仿宋" w:eastAsia="仿宋" w:hAnsi="仿宋" w:cs="仿宋"/>
                <w:sz w:val="32"/>
                <w:szCs w:val="32"/>
              </w:rPr>
            </w:pPr>
            <w:proofErr w:type="gramStart"/>
            <w:r>
              <w:rPr>
                <w:rFonts w:ascii="仿宋" w:eastAsia="仿宋" w:hAnsi="仿宋" w:cs="仿宋" w:hint="eastAsia"/>
                <w:sz w:val="32"/>
                <w:szCs w:val="32"/>
              </w:rPr>
              <w:t>东教学</w:t>
            </w:r>
            <w:proofErr w:type="gramEnd"/>
            <w:r>
              <w:rPr>
                <w:rFonts w:ascii="仿宋" w:eastAsia="仿宋" w:hAnsi="仿宋" w:cs="仿宋" w:hint="eastAsia"/>
                <w:sz w:val="32"/>
                <w:szCs w:val="32"/>
              </w:rPr>
              <w:t>楼４</w:t>
            </w:r>
            <w:r>
              <w:rPr>
                <w:rFonts w:ascii="仿宋" w:eastAsia="仿宋" w:hAnsi="仿宋" w:cs="仿宋" w:hint="eastAsia"/>
                <w:sz w:val="32"/>
                <w:szCs w:val="32"/>
              </w:rPr>
              <w:t>、</w:t>
            </w:r>
            <w:proofErr w:type="gramStart"/>
            <w:r>
              <w:rPr>
                <w:rFonts w:ascii="仿宋" w:eastAsia="仿宋" w:hAnsi="仿宋" w:cs="仿宋" w:hint="eastAsia"/>
                <w:sz w:val="32"/>
                <w:szCs w:val="32"/>
              </w:rPr>
              <w:t>6</w:t>
            </w:r>
            <w:proofErr w:type="gramEnd"/>
            <w:r>
              <w:rPr>
                <w:rFonts w:ascii="仿宋" w:eastAsia="仿宋" w:hAnsi="仿宋" w:cs="仿宋" w:hint="eastAsia"/>
                <w:sz w:val="32"/>
                <w:szCs w:val="32"/>
              </w:rPr>
              <w:t>楼</w:t>
            </w:r>
          </w:p>
        </w:tc>
      </w:tr>
    </w:tbl>
    <w:p w:rsidR="00DF4492" w:rsidRDefault="00DF4492">
      <w:pPr>
        <w:spacing w:line="360" w:lineRule="auto"/>
        <w:ind w:firstLine="640"/>
        <w:rPr>
          <w:rFonts w:ascii="宋体" w:hAnsi="宋体" w:cs="宋体"/>
          <w:kern w:val="1"/>
          <w:sz w:val="32"/>
          <w:szCs w:val="32"/>
        </w:rPr>
      </w:pPr>
    </w:p>
    <w:p w:rsidR="00582AEA" w:rsidRDefault="00582AEA" w:rsidP="00582AEA">
      <w:pPr>
        <w:spacing w:beforeLines="50"/>
        <w:jc w:val="left"/>
        <w:rPr>
          <w:rFonts w:ascii="仿宋" w:eastAsia="仿宋" w:hAnsi="仿宋"/>
          <w:sz w:val="32"/>
          <w:szCs w:val="32"/>
        </w:rPr>
      </w:pPr>
    </w:p>
    <w:p w:rsidR="00582AEA" w:rsidRDefault="00582AEA" w:rsidP="00582AEA">
      <w:pPr>
        <w:spacing w:beforeLines="50"/>
        <w:jc w:val="center"/>
        <w:rPr>
          <w:rFonts w:ascii="黑体" w:eastAsia="黑体" w:hAnsi="黑体" w:cs="黑体"/>
          <w:bCs/>
          <w:sz w:val="44"/>
          <w:szCs w:val="44"/>
        </w:rPr>
      </w:pPr>
      <w:r>
        <w:rPr>
          <w:rFonts w:ascii="黑体" w:eastAsia="黑体" w:hAnsi="黑体" w:cs="黑体" w:hint="eastAsia"/>
          <w:bCs/>
          <w:sz w:val="44"/>
          <w:szCs w:val="44"/>
        </w:rPr>
        <w:t>乌海市会计专业技术资格无纸化考试</w:t>
      </w:r>
    </w:p>
    <w:p w:rsidR="00582AEA" w:rsidRDefault="00582AEA" w:rsidP="00582AEA">
      <w:pPr>
        <w:spacing w:beforeLines="50"/>
        <w:jc w:val="center"/>
        <w:rPr>
          <w:rFonts w:ascii="黑体" w:eastAsia="黑体" w:hAnsi="黑体" w:cs="黑体"/>
          <w:bCs/>
          <w:sz w:val="44"/>
          <w:szCs w:val="44"/>
        </w:rPr>
      </w:pPr>
      <w:r>
        <w:rPr>
          <w:rFonts w:ascii="黑体" w:eastAsia="黑体" w:hAnsi="黑体" w:cs="黑体" w:hint="eastAsia"/>
          <w:bCs/>
          <w:sz w:val="44"/>
          <w:szCs w:val="44"/>
        </w:rPr>
        <w:t>突发事件应急预案</w:t>
      </w:r>
    </w:p>
    <w:p w:rsidR="00582AEA" w:rsidRDefault="00582AEA" w:rsidP="00582AEA">
      <w:pPr>
        <w:jc w:val="center"/>
        <w:rPr>
          <w:rFonts w:ascii="仿宋_GB2312" w:eastAsia="仿宋_GB2312"/>
          <w:szCs w:val="21"/>
        </w:rPr>
      </w:pPr>
    </w:p>
    <w:p w:rsidR="00582AEA" w:rsidRDefault="00582AEA" w:rsidP="00582AEA">
      <w:pPr>
        <w:ind w:firstLineChars="200" w:firstLine="643"/>
        <w:rPr>
          <w:rFonts w:ascii="仿宋_GB2312" w:eastAsia="仿宋_GB2312"/>
          <w:sz w:val="32"/>
          <w:szCs w:val="32"/>
        </w:rPr>
      </w:pPr>
      <w:r>
        <w:rPr>
          <w:rFonts w:ascii="仿宋_GB2312" w:eastAsia="仿宋_GB2312" w:hint="eastAsia"/>
          <w:b/>
          <w:sz w:val="32"/>
          <w:szCs w:val="32"/>
        </w:rPr>
        <w:t>第一条</w:t>
      </w:r>
      <w:r>
        <w:rPr>
          <w:rFonts w:ascii="仿宋_GB2312" w:eastAsia="仿宋_GB2312" w:hint="eastAsia"/>
          <w:sz w:val="32"/>
          <w:szCs w:val="32"/>
        </w:rPr>
        <w:t xml:space="preserve">  为保障乌海考区会计专业技术资格无纸化考试（以下简称会计资格无纸化考试)工作正常有序进行，及时预防和有效处理会计资格无纸化考试工作中的突发事件，控制、减轻和消除突发事件带来的各种不利影响，规范突发事件处理程序，维护会计资格无纸化考试的公平、公正，保障广大考生的切身利益，依据相关法规、行政规章，制定本预案。</w:t>
      </w:r>
    </w:p>
    <w:p w:rsidR="00582AEA" w:rsidRDefault="00582AEA" w:rsidP="00582AEA">
      <w:pPr>
        <w:ind w:firstLineChars="200" w:firstLine="643"/>
        <w:rPr>
          <w:rFonts w:ascii="仿宋_GB2312" w:eastAsia="仿宋_GB2312"/>
          <w:sz w:val="32"/>
          <w:szCs w:val="32"/>
        </w:rPr>
      </w:pPr>
      <w:r>
        <w:rPr>
          <w:rFonts w:ascii="仿宋_GB2312" w:eastAsia="仿宋_GB2312" w:hint="eastAsia"/>
          <w:b/>
          <w:sz w:val="32"/>
          <w:szCs w:val="32"/>
        </w:rPr>
        <w:t>第二条</w:t>
      </w:r>
      <w:r>
        <w:rPr>
          <w:rFonts w:ascii="仿宋_GB2312" w:eastAsia="仿宋_GB2312" w:hint="eastAsia"/>
          <w:sz w:val="32"/>
          <w:szCs w:val="32"/>
        </w:rPr>
        <w:t xml:space="preserve">  本预案适用于会计资格无纸化考试管理过程中突发事件的处理，包括突发事件的预防与应急处置、善后及媒体沟通等应对活动。</w:t>
      </w:r>
    </w:p>
    <w:p w:rsidR="00582AEA" w:rsidRDefault="00582AEA" w:rsidP="00582AEA">
      <w:pPr>
        <w:ind w:firstLineChars="200" w:firstLine="643"/>
        <w:rPr>
          <w:rFonts w:ascii="仿宋_GB2312" w:eastAsia="仿宋_GB2312"/>
          <w:sz w:val="32"/>
          <w:szCs w:val="32"/>
        </w:rPr>
      </w:pPr>
      <w:r>
        <w:rPr>
          <w:rFonts w:ascii="仿宋_GB2312" w:eastAsia="仿宋_GB2312" w:hint="eastAsia"/>
          <w:b/>
          <w:sz w:val="32"/>
          <w:szCs w:val="32"/>
        </w:rPr>
        <w:t>第三条</w:t>
      </w:r>
      <w:r>
        <w:rPr>
          <w:rFonts w:ascii="仿宋_GB2312" w:eastAsia="仿宋_GB2312" w:hint="eastAsia"/>
          <w:sz w:val="32"/>
          <w:szCs w:val="32"/>
        </w:rPr>
        <w:t xml:space="preserve">  本预案所称突发事件是指影响会计资格无纸化考试正常进行或对会计资格无纸化考试工作造成不良影响的各类突发情况。根据突发事件的性质、程度、范围等因素，将突发事件分为重大突发事件和一般突发事件。重大突发事件是指导致会计资格无纸化考试不能正常进行，对整个考试的安全和结果可能造成严重影响的事件。一般突发事件是指该类事件对会计资格无纸化考试工作有一定的影响，经过妥善处理，考试可以正常进行或不影响考试结果的客观、公正、有效，以及考试中出现的个别问题、</w:t>
      </w:r>
      <w:r>
        <w:rPr>
          <w:rFonts w:ascii="仿宋_GB2312" w:eastAsia="仿宋_GB2312" w:hint="eastAsia"/>
          <w:sz w:val="32"/>
          <w:szCs w:val="32"/>
        </w:rPr>
        <w:lastRenderedPageBreak/>
        <w:t>个别现象。</w:t>
      </w:r>
    </w:p>
    <w:p w:rsidR="00582AEA" w:rsidRDefault="00582AEA" w:rsidP="00582AEA">
      <w:pPr>
        <w:ind w:firstLineChars="200" w:firstLine="643"/>
        <w:rPr>
          <w:rFonts w:ascii="仿宋_GB2312" w:eastAsia="仿宋_GB2312"/>
          <w:sz w:val="32"/>
          <w:szCs w:val="32"/>
        </w:rPr>
      </w:pPr>
      <w:r>
        <w:rPr>
          <w:rFonts w:ascii="仿宋_GB2312" w:eastAsia="仿宋_GB2312" w:hint="eastAsia"/>
          <w:b/>
          <w:sz w:val="32"/>
          <w:szCs w:val="32"/>
        </w:rPr>
        <w:t>第四条</w:t>
      </w:r>
      <w:r>
        <w:rPr>
          <w:rFonts w:ascii="仿宋_GB2312" w:eastAsia="仿宋_GB2312" w:hint="eastAsia"/>
          <w:sz w:val="32"/>
          <w:szCs w:val="32"/>
        </w:rPr>
        <w:t xml:space="preserve">  重大突发事件包括：</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 xml:space="preserve">（一）因自然灾害、交通事故、考试组织管理以及其他原因，导致大量考生无法按时到达考场，考试无法按时进行。 </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（二）考试开考后，因计算机系统、考试软件、网络或供电系统等出现故障，导致大范围考生无法正常考试，且无法在30分钟内修复。</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（三）考试期间，考场秩序混乱，出现集体舞弊现象。</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（四）考生集体罢考，围攻、殴打考试工作人员，损坏公共财产等情况，导致考场秩序严重混乱。</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（五）考生中发现疑似感染流行性疾病或考生出现危重疾病症状。</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 xml:space="preserve">（六）其他影响严重的重大突发性事件。    </w:t>
      </w:r>
    </w:p>
    <w:p w:rsidR="00582AEA" w:rsidRDefault="00582AEA" w:rsidP="00582AEA">
      <w:pPr>
        <w:ind w:firstLine="570"/>
        <w:rPr>
          <w:rFonts w:ascii="仿宋_GB2312" w:eastAsia="仿宋_GB2312"/>
          <w:sz w:val="32"/>
          <w:szCs w:val="32"/>
        </w:rPr>
      </w:pPr>
      <w:r>
        <w:rPr>
          <w:rFonts w:ascii="仿宋_GB2312" w:eastAsia="仿宋_GB2312" w:hint="eastAsia"/>
          <w:b/>
          <w:sz w:val="32"/>
          <w:szCs w:val="32"/>
        </w:rPr>
        <w:t>第五条</w:t>
      </w:r>
      <w:r>
        <w:rPr>
          <w:rFonts w:ascii="仿宋_GB2312" w:eastAsia="仿宋_GB2312" w:hint="eastAsia"/>
          <w:sz w:val="32"/>
          <w:szCs w:val="32"/>
        </w:rPr>
        <w:t xml:space="preserve">  一般突发事件包括：</w:t>
      </w:r>
    </w:p>
    <w:p w:rsidR="00582AEA" w:rsidRDefault="00582AEA" w:rsidP="00582AEA">
      <w:pPr>
        <w:ind w:firstLine="570"/>
        <w:rPr>
          <w:rFonts w:ascii="仿宋_GB2312" w:eastAsia="仿宋_GB2312"/>
          <w:sz w:val="32"/>
          <w:szCs w:val="32"/>
        </w:rPr>
      </w:pPr>
      <w:r>
        <w:rPr>
          <w:rFonts w:ascii="仿宋_GB2312" w:eastAsia="仿宋_GB2312" w:hint="eastAsia"/>
          <w:sz w:val="32"/>
          <w:szCs w:val="32"/>
        </w:rPr>
        <w:t xml:space="preserve">（一）考试过程中，发现试题明显错误。 </w:t>
      </w:r>
    </w:p>
    <w:p w:rsidR="00582AEA" w:rsidRDefault="00582AEA" w:rsidP="00582AEA">
      <w:pPr>
        <w:ind w:firstLine="570"/>
        <w:rPr>
          <w:rFonts w:ascii="仿宋_GB2312" w:eastAsia="仿宋_GB2312"/>
          <w:sz w:val="32"/>
          <w:szCs w:val="32"/>
        </w:rPr>
      </w:pPr>
      <w:r>
        <w:rPr>
          <w:rFonts w:ascii="仿宋_GB2312" w:eastAsia="仿宋_GB2312" w:hint="eastAsia"/>
          <w:sz w:val="32"/>
          <w:szCs w:val="32"/>
        </w:rPr>
        <w:t xml:space="preserve">（二）考试期间，因计算机系统、考试软件、网络或供电系统等出现故障，导致考生无法正常考试，但可以在30分钟内修复的。 </w:t>
      </w:r>
    </w:p>
    <w:p w:rsidR="00582AEA" w:rsidRDefault="00582AEA" w:rsidP="00582AEA">
      <w:pPr>
        <w:ind w:firstLine="570"/>
        <w:rPr>
          <w:rFonts w:ascii="仿宋_GB2312" w:eastAsia="仿宋_GB2312"/>
          <w:sz w:val="32"/>
          <w:szCs w:val="32"/>
        </w:rPr>
      </w:pPr>
      <w:r>
        <w:rPr>
          <w:rFonts w:ascii="仿宋_GB2312" w:eastAsia="仿宋_GB2312" w:hint="eastAsia"/>
          <w:sz w:val="32"/>
          <w:szCs w:val="32"/>
        </w:rPr>
        <w:t>（三）考试期间，个别考生因计算机、考试软件等出现故障，导致无法正常考试，但启用备用计算机可以解决的。</w:t>
      </w:r>
    </w:p>
    <w:p w:rsidR="00582AEA" w:rsidRDefault="00582AEA" w:rsidP="00582AEA">
      <w:pPr>
        <w:ind w:firstLine="570"/>
        <w:rPr>
          <w:rFonts w:ascii="仿宋_GB2312" w:eastAsia="仿宋_GB2312"/>
          <w:sz w:val="32"/>
          <w:szCs w:val="32"/>
        </w:rPr>
      </w:pPr>
      <w:r>
        <w:rPr>
          <w:rFonts w:ascii="仿宋_GB2312" w:eastAsia="仿宋_GB2312" w:hint="eastAsia"/>
          <w:sz w:val="32"/>
          <w:szCs w:val="32"/>
        </w:rPr>
        <w:t>（四）考试结束后，由于网络、服务器等故障，无法及时将考试数据上传。</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（五）其他有一定影响的突发性事件。</w:t>
      </w:r>
    </w:p>
    <w:p w:rsidR="00582AEA" w:rsidRDefault="00582AEA" w:rsidP="00582AEA">
      <w:pPr>
        <w:ind w:firstLineChars="200" w:firstLine="643"/>
        <w:rPr>
          <w:rFonts w:ascii="仿宋_GB2312" w:eastAsia="仿宋_GB2312"/>
          <w:sz w:val="32"/>
          <w:szCs w:val="32"/>
        </w:rPr>
      </w:pPr>
      <w:r>
        <w:rPr>
          <w:rFonts w:ascii="仿宋_GB2312" w:eastAsia="仿宋_GB2312" w:hint="eastAsia"/>
          <w:b/>
          <w:sz w:val="32"/>
          <w:szCs w:val="32"/>
        </w:rPr>
        <w:lastRenderedPageBreak/>
        <w:t xml:space="preserve">第六条  </w:t>
      </w:r>
      <w:r>
        <w:rPr>
          <w:rFonts w:ascii="仿宋_GB2312" w:eastAsia="仿宋_GB2312" w:hint="eastAsia"/>
          <w:sz w:val="32"/>
          <w:szCs w:val="32"/>
        </w:rPr>
        <w:t>按照分级管理原则，成立乌海市会计资格无纸化考试突发事件应急处理小组（以下简称应急处理小组），负责协调处理会计资格无纸化考试相关事项、考试中突发事件和上报工作。</w:t>
      </w:r>
    </w:p>
    <w:p w:rsidR="00582AEA" w:rsidRDefault="00582AEA" w:rsidP="00582AEA">
      <w:pPr>
        <w:ind w:firstLineChars="200" w:firstLine="643"/>
        <w:rPr>
          <w:rFonts w:ascii="仿宋_GB2312" w:eastAsia="仿宋_GB2312"/>
          <w:sz w:val="32"/>
          <w:szCs w:val="32"/>
        </w:rPr>
      </w:pPr>
      <w:r>
        <w:rPr>
          <w:rFonts w:ascii="仿宋_GB2312" w:eastAsia="仿宋_GB2312" w:hint="eastAsia"/>
          <w:b/>
          <w:sz w:val="32"/>
          <w:szCs w:val="32"/>
        </w:rPr>
        <w:t>第七条</w:t>
      </w:r>
      <w:r>
        <w:rPr>
          <w:rFonts w:ascii="仿宋_GB2312" w:eastAsia="仿宋_GB2312" w:hint="eastAsia"/>
          <w:sz w:val="32"/>
          <w:szCs w:val="32"/>
        </w:rPr>
        <w:t xml:space="preserve">  处理突发事件的工作原则：</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（一）提高认识，加强预防。高度重视突发事件应急处理工作，增强忧患意识，提前做好考试的各项准备工作，降低各种因素引起的突发事件的可能性。</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（二）统一领导，分级负责。应急处理小组负责处理和上报本地区突发事件。</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（三）坚守岗位，畅通信息。建立健全突发事件和相关考试信息逐级报告制度。考试期间，设置考试值班电话，值班人员坚守岗位，保证值班电话畅通无阻，遇有突发事件，及时处理并上报。</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（四）快速反应，有效控制。发生突发事件，有关人员要迅速到位，第一时间做出反应。</w:t>
      </w:r>
      <w:proofErr w:type="gramStart"/>
      <w:r>
        <w:rPr>
          <w:rFonts w:ascii="仿宋_GB2312" w:eastAsia="仿宋_GB2312" w:hint="eastAsia"/>
          <w:sz w:val="32"/>
          <w:szCs w:val="32"/>
        </w:rPr>
        <w:t>市考办</w:t>
      </w:r>
      <w:proofErr w:type="gramEnd"/>
      <w:r>
        <w:rPr>
          <w:rFonts w:ascii="仿宋_GB2312" w:eastAsia="仿宋_GB2312" w:hint="eastAsia"/>
          <w:sz w:val="32"/>
          <w:szCs w:val="32"/>
        </w:rPr>
        <w:t>下设的各个工作小组之间要密切配合，互通信息，资源共享，协调联动，迅速处理。</w:t>
      </w:r>
    </w:p>
    <w:p w:rsidR="00582AEA" w:rsidRDefault="00582AEA" w:rsidP="00582AEA">
      <w:pPr>
        <w:ind w:firstLineChars="200" w:firstLine="643"/>
        <w:rPr>
          <w:rFonts w:ascii="仿宋_GB2312" w:eastAsia="仿宋_GB2312"/>
          <w:sz w:val="32"/>
          <w:szCs w:val="32"/>
        </w:rPr>
      </w:pPr>
      <w:r>
        <w:rPr>
          <w:rFonts w:ascii="仿宋_GB2312" w:eastAsia="仿宋_GB2312" w:hint="eastAsia"/>
          <w:b/>
          <w:sz w:val="32"/>
          <w:szCs w:val="32"/>
        </w:rPr>
        <w:t>第八条</w:t>
      </w:r>
      <w:r>
        <w:rPr>
          <w:rFonts w:ascii="仿宋_GB2312" w:eastAsia="仿宋_GB2312" w:hint="eastAsia"/>
          <w:sz w:val="32"/>
          <w:szCs w:val="32"/>
        </w:rPr>
        <w:t xml:space="preserve">  重大突发事件的应急处理。</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重大突发事件发生后，现场考</w:t>
      </w:r>
      <w:proofErr w:type="gramStart"/>
      <w:r>
        <w:rPr>
          <w:rFonts w:ascii="仿宋_GB2312" w:eastAsia="仿宋_GB2312" w:hint="eastAsia"/>
          <w:sz w:val="32"/>
          <w:szCs w:val="32"/>
        </w:rPr>
        <w:t>务</w:t>
      </w:r>
      <w:proofErr w:type="gramEnd"/>
      <w:r>
        <w:rPr>
          <w:rFonts w:ascii="仿宋_GB2312" w:eastAsia="仿宋_GB2312" w:hint="eastAsia"/>
          <w:sz w:val="32"/>
          <w:szCs w:val="32"/>
        </w:rPr>
        <w:t>管理人员应及时向应急处理小组负责人报告，并采取必要措施防止事态扩大；负责人接到报告后，应立即进行处理。必要时，可直接向自治区会计资格无纸化考试突发事件应急处理小组报告。</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在及时处理并逐级报告的同时，应做好突发事件有关情况的</w:t>
      </w:r>
      <w:r>
        <w:rPr>
          <w:rFonts w:ascii="仿宋_GB2312" w:eastAsia="仿宋_GB2312" w:hint="eastAsia"/>
          <w:sz w:val="32"/>
          <w:szCs w:val="32"/>
        </w:rPr>
        <w:lastRenderedPageBreak/>
        <w:t>文字记录。</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一）由于自然灾害、交通事故、考试管理机构组织不当等原因，导致大量考生无法按时到达考场，考试无法按时进行时，考点应立即报告至应急处理小组，应急处理小组应及时向自治区会计资格无纸化考试突发事件应急处理小组报告，并根据具体情况提出相应处理措施，尽快组织考生进入考场，由考点工作人员及考点巡视人员安抚考生情绪，做好思想工作，并视情况补足考生的考试时间，将不利因素的负面影响降至最低。</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二）考试开考后，因计算机系统、考试软件、网络或供电系统出现故障，无法在30分钟内修复，导致大范围考生无法正常考试时，考点应立即将情况上报应急处理小组，同时请全体考生在座位上安静等待。应急处理小组应及时向自治区会计资格无纸化考试突发事件应急处理小组报告，经同意后可相应做出如下处理：推迟相应考试的结束时间；若推迟时间影响下一场考试，则在考试期间内酌情安排相应批次考试。考点工作人员及巡视人员要安抚考生情绪，做好思想工作。</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三）出现考生集体舞弊情况时，考点应立即上报应急处理小组，应急处理小组应及时上报自治区会计资格无纸化考试突发事件应急处理小组，提出处理意见，必要时指派专人会同有关部门，封闭整个考点，更换监考人员，并请公安机关协助调查，按照相关规定进行处理。</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（四）出现考生集体罢</w:t>
      </w:r>
      <w:proofErr w:type="gramStart"/>
      <w:r>
        <w:rPr>
          <w:rFonts w:ascii="仿宋_GB2312" w:eastAsia="仿宋_GB2312" w:hint="eastAsia"/>
          <w:sz w:val="32"/>
          <w:szCs w:val="32"/>
        </w:rPr>
        <w:t>考情况</w:t>
      </w:r>
      <w:proofErr w:type="gramEnd"/>
      <w:r>
        <w:rPr>
          <w:rFonts w:ascii="仿宋_GB2312" w:eastAsia="仿宋_GB2312" w:hint="eastAsia"/>
          <w:sz w:val="32"/>
          <w:szCs w:val="32"/>
        </w:rPr>
        <w:t>时，考点及巡视人员首先应对</w:t>
      </w:r>
      <w:r>
        <w:rPr>
          <w:rFonts w:ascii="仿宋_GB2312" w:eastAsia="仿宋_GB2312" w:hint="eastAsia"/>
          <w:sz w:val="32"/>
          <w:szCs w:val="32"/>
        </w:rPr>
        <w:lastRenderedPageBreak/>
        <w:t>考生进行劝解和教育。如果考生不服从劝解，由应急处理小组上报至自治区会计资格无纸化考试突发事件应急处理小组，终止该场考试，并将情况作详细记录。</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考试过程中发生考生围攻殴打考试工作人员或故意损坏公共财产等情况，考点及巡视人员首先对考生进行劝解和教育，对不服从劝解、情节严重者，由应急处理小组上报至自治区会计资格无纸化考试突发事件应急处理小组进行处理，同时请当地公安机关协助进行查处。</w:t>
      </w:r>
    </w:p>
    <w:p w:rsidR="00582AEA" w:rsidRDefault="00582AEA" w:rsidP="00582AEA">
      <w:pPr>
        <w:ind w:firstLineChars="200" w:firstLine="640"/>
        <w:jc w:val="left"/>
        <w:rPr>
          <w:rFonts w:ascii="仿宋_GB2312" w:eastAsia="仿宋_GB2312" w:hAnsi="仿宋_GB2312" w:cs="仿宋_GB2312"/>
          <w:sz w:val="32"/>
          <w:szCs w:val="32"/>
          <w:shd w:val="clear" w:color="auto" w:fill="FFFFFF"/>
        </w:rPr>
      </w:pPr>
      <w:r>
        <w:rPr>
          <w:rFonts w:ascii="仿宋_GB2312" w:eastAsia="仿宋_GB2312" w:hint="eastAsia"/>
          <w:sz w:val="32"/>
          <w:szCs w:val="32"/>
        </w:rPr>
        <w:t>（五）在考试过程中发现考生或考试工作人员感染疑似新冠肺炎疫情等流行性疾病时，应配合地方政府和卫生防疫部门，进行考点隔离、人员隔离，或者采取地方政府和卫生防疫部门要求的其他措施，防止疫情扩散。考生</w:t>
      </w:r>
      <w:r>
        <w:rPr>
          <w:rFonts w:ascii="仿宋_GB2312" w:eastAsia="仿宋_GB2312" w:hAnsi="仿宋_GB2312" w:cs="仿宋_GB2312" w:hint="eastAsia"/>
          <w:sz w:val="32"/>
          <w:szCs w:val="32"/>
          <w:shd w:val="clear" w:color="auto" w:fill="FFFFFF"/>
        </w:rPr>
        <w:t>经医务人员现场核实、诊断并决定是否终止其考试并带离考场，如可以继续参加考试的，</w:t>
      </w:r>
      <w:r>
        <w:rPr>
          <w:rFonts w:ascii="仿宋_GB2312" w:eastAsia="仿宋_GB2312" w:hint="eastAsia"/>
          <w:sz w:val="32"/>
          <w:szCs w:val="32"/>
        </w:rPr>
        <w:t>及时将发热考生转移到5006备用隔离考场继续考试并做好隔离防护工作。</w:t>
      </w:r>
      <w:r>
        <w:rPr>
          <w:rFonts w:ascii="仿宋_GB2312" w:eastAsia="仿宋_GB2312" w:hAnsi="仿宋_GB2312" w:cs="仿宋_GB2312" w:hint="eastAsia"/>
          <w:sz w:val="32"/>
          <w:szCs w:val="32"/>
          <w:shd w:val="clear" w:color="auto" w:fill="FFFFFF"/>
        </w:rPr>
        <w:t>在考场记录单上记录处置情况，并经考点防疫副主监考和参与诊断的医务人员共同签字，相关情况同时报内蒙古会计考办。</w:t>
      </w:r>
    </w:p>
    <w:p w:rsidR="00582AEA" w:rsidRDefault="00582AEA" w:rsidP="00582AEA">
      <w:pPr>
        <w:ind w:firstLineChars="200" w:firstLine="640"/>
        <w:rPr>
          <w:rFonts w:ascii="仿宋_GB2312" w:eastAsia="仿宋_GB2312"/>
          <w:sz w:val="32"/>
          <w:szCs w:val="32"/>
        </w:rPr>
      </w:pP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考试中发现考生出现危重疾病症状时，应立即联系当地急救部门，及时送往医院就医。</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（六）发生其他影响严重的重大突发事件时，考点应及时上报应急处理小组，由后者根据实际情况，做出妥善处理，将不利因素的负面影响降至最低，并及时上报自治区会计资格无纸化考</w:t>
      </w:r>
      <w:r>
        <w:rPr>
          <w:rFonts w:ascii="仿宋_GB2312" w:eastAsia="仿宋_GB2312" w:hint="eastAsia"/>
          <w:sz w:val="32"/>
          <w:szCs w:val="32"/>
        </w:rPr>
        <w:lastRenderedPageBreak/>
        <w:t>试突发事件应急处理小组。</w:t>
      </w:r>
    </w:p>
    <w:p w:rsidR="00582AEA" w:rsidRDefault="00582AEA" w:rsidP="00582AEA">
      <w:pPr>
        <w:ind w:firstLineChars="200" w:firstLine="643"/>
        <w:rPr>
          <w:rFonts w:ascii="仿宋_GB2312" w:eastAsia="仿宋_GB2312"/>
          <w:sz w:val="32"/>
          <w:szCs w:val="32"/>
        </w:rPr>
      </w:pPr>
      <w:r>
        <w:rPr>
          <w:rFonts w:ascii="仿宋_GB2312" w:eastAsia="仿宋_GB2312" w:hint="eastAsia"/>
          <w:b/>
          <w:sz w:val="32"/>
          <w:szCs w:val="32"/>
        </w:rPr>
        <w:t>第九条</w:t>
      </w:r>
      <w:r>
        <w:rPr>
          <w:rFonts w:ascii="仿宋_GB2312" w:eastAsia="仿宋_GB2312" w:hint="eastAsia"/>
          <w:sz w:val="32"/>
          <w:szCs w:val="32"/>
        </w:rPr>
        <w:t xml:space="preserve">  一般突发事件的应急处理。</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考试中发生的一般突发事件，考点应立即向应急处理小组报告，按照有关规定做好情况记录。应急处理小组根据本地区应急预案妥善处理，并上报自治区会计资格无纸化考试突发事件应急处理小组。</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一）考试过程中，发现试题出现明显错误时，自治区会计资格无纸化考试突发事件应急处理小组应及时上报全国会计资格无纸化考试突发事件应急处理小组，由全国会计资格无纸化考试突发事件应急处理小组进行处理。</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二）考试期间，因计算机系统、考试软件、网络或供电系统出现故障等原因，导致考生无法正常考试，但可以在30分钟内修复时，应及时与相关部门协调，考点技术人员应在30分钟内排除故障，由考点负责人向应急处理小组报告，同意后推迟相应考试的结束时间。</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（三）考试期间，个别考生因计算机、考试软件等出现故障，导致无法正常考试，应及时安排考生使用该考场或该考点的备用计算机继续完成考试，并相应推迟该考生考试的结束时间。</w:t>
      </w:r>
    </w:p>
    <w:p w:rsidR="00582AEA" w:rsidRDefault="00582AEA" w:rsidP="00582AEA">
      <w:pPr>
        <w:ind w:firstLineChars="200" w:firstLine="640"/>
        <w:rPr>
          <w:rFonts w:ascii="仿宋_GB2312" w:eastAsia="仿宋_GB2312"/>
          <w:sz w:val="32"/>
          <w:szCs w:val="32"/>
        </w:rPr>
      </w:pPr>
      <w:r>
        <w:rPr>
          <w:rFonts w:ascii="仿宋_GB2312" w:eastAsia="仿宋_GB2312" w:hint="eastAsia"/>
          <w:sz w:val="32"/>
          <w:szCs w:val="32"/>
        </w:rPr>
        <w:t>（四）考试结束后，由于网络、服务器等故障，无法将考试数据及时上传时，考场工作人员或技术人员应将考试数据做好备份，待网络、服务器故障排除后，及时将考试数据上传。</w:t>
      </w:r>
    </w:p>
    <w:p w:rsidR="00582AEA" w:rsidRDefault="00582AEA" w:rsidP="00582AEA">
      <w:pPr>
        <w:ind w:firstLine="570"/>
        <w:rPr>
          <w:rFonts w:ascii="仿宋_GB2312" w:eastAsia="仿宋_GB2312"/>
          <w:sz w:val="32"/>
          <w:szCs w:val="32"/>
        </w:rPr>
      </w:pPr>
      <w:r>
        <w:rPr>
          <w:rFonts w:ascii="仿宋_GB2312" w:eastAsia="仿宋_GB2312" w:hint="eastAsia"/>
          <w:sz w:val="32"/>
          <w:szCs w:val="32"/>
        </w:rPr>
        <w:t>（五）发生其他有一定影响的突发性事件时，考点应及时上报</w:t>
      </w:r>
      <w:r>
        <w:rPr>
          <w:rFonts w:ascii="仿宋_GB2312" w:eastAsia="仿宋_GB2312" w:hint="eastAsia"/>
          <w:sz w:val="32"/>
          <w:szCs w:val="32"/>
        </w:rPr>
        <w:lastRenderedPageBreak/>
        <w:t>应急处理小组，由后者根据实际情况做出妥善处理，将不利因素的负面影响降至最低，并及时上报自治区会计资格无纸化考试突发事件应急处理小组。</w:t>
      </w:r>
    </w:p>
    <w:p w:rsidR="00582AEA" w:rsidRDefault="00582AEA" w:rsidP="00582AEA">
      <w:pPr>
        <w:ind w:firstLine="645"/>
        <w:rPr>
          <w:rFonts w:ascii="仿宋_GB2312" w:eastAsia="仿宋_GB2312"/>
          <w:sz w:val="32"/>
          <w:szCs w:val="32"/>
        </w:rPr>
      </w:pPr>
      <w:r>
        <w:rPr>
          <w:rFonts w:ascii="仿宋_GB2312" w:eastAsia="仿宋_GB2312" w:hint="eastAsia"/>
          <w:b/>
          <w:sz w:val="32"/>
          <w:szCs w:val="32"/>
        </w:rPr>
        <w:t>第十条</w:t>
      </w:r>
      <w:r>
        <w:rPr>
          <w:rFonts w:ascii="仿宋_GB2312" w:eastAsia="仿宋_GB2312" w:hint="eastAsia"/>
          <w:sz w:val="32"/>
          <w:szCs w:val="32"/>
        </w:rPr>
        <w:t xml:space="preserve">  对突发事件的处理，应依法、合</w:t>
      </w:r>
      <w:proofErr w:type="gramStart"/>
      <w:r>
        <w:rPr>
          <w:rFonts w:ascii="仿宋_GB2312" w:eastAsia="仿宋_GB2312" w:hint="eastAsia"/>
          <w:sz w:val="32"/>
          <w:szCs w:val="32"/>
        </w:rPr>
        <w:t>规</w:t>
      </w:r>
      <w:proofErr w:type="gramEnd"/>
      <w:r>
        <w:rPr>
          <w:rFonts w:ascii="仿宋_GB2312" w:eastAsia="仿宋_GB2312" w:hint="eastAsia"/>
          <w:sz w:val="32"/>
          <w:szCs w:val="32"/>
        </w:rPr>
        <w:t>进行处理，并将有关资料整理、存档，处理结果及时向上级有关部门报告。</w:t>
      </w:r>
    </w:p>
    <w:p w:rsidR="00582AEA" w:rsidRDefault="00582AEA" w:rsidP="00582AEA">
      <w:pPr>
        <w:ind w:firstLineChars="200" w:firstLine="643"/>
        <w:rPr>
          <w:rFonts w:ascii="仿宋_GB2312" w:eastAsia="仿宋_GB2312"/>
          <w:sz w:val="32"/>
          <w:szCs w:val="32"/>
        </w:rPr>
      </w:pPr>
      <w:r>
        <w:rPr>
          <w:rFonts w:ascii="仿宋_GB2312" w:eastAsia="仿宋_GB2312" w:hint="eastAsia"/>
          <w:b/>
          <w:sz w:val="32"/>
          <w:szCs w:val="32"/>
        </w:rPr>
        <w:t>第十一条</w:t>
      </w:r>
      <w:r>
        <w:rPr>
          <w:rFonts w:ascii="仿宋_GB2312" w:eastAsia="仿宋_GB2312" w:hint="eastAsia"/>
          <w:sz w:val="32"/>
          <w:szCs w:val="32"/>
        </w:rPr>
        <w:t xml:space="preserve">  关于突发事件所涉及的考试政策问题，由自治区会计资格无纸化考试突发事件应急处理小组统一进行研究处理。</w:t>
      </w:r>
    </w:p>
    <w:p w:rsidR="00582AEA" w:rsidRDefault="00582AEA" w:rsidP="00582AEA">
      <w:pPr>
        <w:ind w:firstLineChars="200" w:firstLine="643"/>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以人为本，做好解释和告知工作。对需重新安排考试时间和批次等情况，应通过电话、手机短信等方式，及时通知相关考生</w:t>
      </w:r>
      <w:proofErr w:type="gramStart"/>
      <w:r>
        <w:rPr>
          <w:rFonts w:ascii="仿宋_GB2312" w:eastAsia="仿宋_GB2312" w:hint="eastAsia"/>
          <w:sz w:val="32"/>
          <w:szCs w:val="32"/>
        </w:rPr>
        <w:t>延考时间</w:t>
      </w:r>
      <w:proofErr w:type="gramEnd"/>
      <w:r>
        <w:rPr>
          <w:rFonts w:ascii="仿宋_GB2312" w:eastAsia="仿宋_GB2312" w:hint="eastAsia"/>
          <w:sz w:val="32"/>
          <w:szCs w:val="32"/>
        </w:rPr>
        <w:t>及地点等信息，通过相关网站，公布处理方案和咨询电话。</w:t>
      </w:r>
    </w:p>
    <w:p w:rsidR="00582AEA" w:rsidRDefault="00582AEA" w:rsidP="00582AEA">
      <w:pPr>
        <w:ind w:firstLineChars="200" w:firstLine="643"/>
        <w:rPr>
          <w:rFonts w:ascii="仿宋_GB2312" w:eastAsia="仿宋_GB2312"/>
          <w:sz w:val="32"/>
          <w:szCs w:val="32"/>
        </w:rPr>
      </w:pPr>
      <w:r>
        <w:rPr>
          <w:rFonts w:ascii="仿宋_GB2312" w:eastAsia="仿宋_GB2312" w:hint="eastAsia"/>
          <w:b/>
          <w:sz w:val="32"/>
          <w:szCs w:val="32"/>
        </w:rPr>
        <w:t>第十三条</w:t>
      </w:r>
      <w:r>
        <w:rPr>
          <w:rFonts w:ascii="仿宋_GB2312" w:eastAsia="仿宋_GB2312" w:hint="eastAsia"/>
          <w:sz w:val="32"/>
          <w:szCs w:val="32"/>
        </w:rPr>
        <w:t xml:space="preserve">  考试期间，应急处理小组应积极跟踪网络等媒体舆情，发现相关情况应及时应对。</w:t>
      </w:r>
    </w:p>
    <w:p w:rsidR="00582AEA" w:rsidRDefault="00582AEA" w:rsidP="00582AEA">
      <w:pPr>
        <w:ind w:firstLineChars="196" w:firstLine="630"/>
        <w:rPr>
          <w:rFonts w:ascii="仿宋_GB2312" w:eastAsia="仿宋_GB2312"/>
          <w:sz w:val="32"/>
          <w:szCs w:val="32"/>
        </w:rPr>
      </w:pPr>
      <w:r>
        <w:rPr>
          <w:rFonts w:ascii="仿宋_GB2312" w:eastAsia="仿宋_GB2312" w:hint="eastAsia"/>
          <w:b/>
          <w:sz w:val="32"/>
          <w:szCs w:val="32"/>
        </w:rPr>
        <w:t xml:space="preserve">第十四条 </w:t>
      </w:r>
      <w:r>
        <w:rPr>
          <w:rFonts w:ascii="仿宋_GB2312" w:eastAsia="仿宋_GB2312" w:hint="eastAsia"/>
          <w:sz w:val="32"/>
          <w:szCs w:val="32"/>
        </w:rPr>
        <w:t xml:space="preserve"> 本预案自印发之日起施行。</w:t>
      </w:r>
    </w:p>
    <w:p w:rsidR="00DF4492" w:rsidRPr="00DF4492" w:rsidRDefault="00DF4492" w:rsidP="00DF4492">
      <w:pPr>
        <w:rPr>
          <w:rFonts w:ascii="宋体" w:hAnsi="宋体" w:cs="宋体"/>
          <w:sz w:val="32"/>
          <w:szCs w:val="32"/>
        </w:rPr>
      </w:pPr>
    </w:p>
    <w:p w:rsidR="009D2376" w:rsidRDefault="00DF4492" w:rsidP="00DF4492">
      <w:pPr>
        <w:adjustRightInd w:val="0"/>
        <w:snapToGrid w:val="0"/>
        <w:spacing w:line="580" w:lineRule="exact"/>
        <w:ind w:firstLine="640"/>
        <w:rPr>
          <w:rFonts w:ascii="宋体" w:hAnsi="宋体" w:cs="宋体" w:hint="eastAsia"/>
          <w:sz w:val="32"/>
          <w:szCs w:val="32"/>
        </w:rPr>
      </w:pPr>
      <w:r>
        <w:rPr>
          <w:rFonts w:ascii="宋体" w:hAnsi="宋体" w:cs="宋体"/>
          <w:sz w:val="32"/>
          <w:szCs w:val="32"/>
        </w:rPr>
        <w:tab/>
      </w:r>
    </w:p>
    <w:p w:rsidR="00DF4492" w:rsidRPr="00DF4492" w:rsidRDefault="00DF4492" w:rsidP="009D2376">
      <w:pPr>
        <w:adjustRightInd w:val="0"/>
        <w:snapToGrid w:val="0"/>
        <w:spacing w:line="580" w:lineRule="exact"/>
        <w:ind w:firstLineChars="1650" w:firstLine="5280"/>
        <w:rPr>
          <w:rFonts w:ascii="仿宋_GB2312" w:eastAsia="仿宋_GB2312" w:hAnsi="仿宋" w:cs="仿宋"/>
          <w:kern w:val="1"/>
          <w:sz w:val="32"/>
          <w:szCs w:val="32"/>
        </w:rPr>
      </w:pPr>
      <w:r w:rsidRPr="00DF4492">
        <w:rPr>
          <w:rFonts w:ascii="仿宋_GB2312" w:eastAsia="仿宋_GB2312" w:hAnsi="仿宋" w:cs="仿宋"/>
          <w:kern w:val="1"/>
          <w:sz w:val="32"/>
          <w:szCs w:val="32"/>
        </w:rPr>
        <w:t>乌海市财政局</w:t>
      </w:r>
    </w:p>
    <w:p w:rsidR="00DF4492" w:rsidRPr="00DF4492" w:rsidRDefault="00DF4492" w:rsidP="009D2376">
      <w:pPr>
        <w:adjustRightInd w:val="0"/>
        <w:snapToGrid w:val="0"/>
        <w:spacing w:line="580" w:lineRule="exact"/>
        <w:ind w:firstLineChars="1600" w:firstLine="5120"/>
        <w:rPr>
          <w:rFonts w:ascii="仿宋_GB2312" w:eastAsia="仿宋_GB2312" w:hAnsi="仿宋" w:cs="仿宋"/>
          <w:kern w:val="1"/>
          <w:sz w:val="32"/>
          <w:szCs w:val="32"/>
        </w:rPr>
      </w:pPr>
      <w:r w:rsidRPr="00DF4492">
        <w:rPr>
          <w:rFonts w:ascii="仿宋_GB2312" w:eastAsia="仿宋_GB2312" w:hAnsi="仿宋" w:cs="仿宋"/>
          <w:kern w:val="1"/>
          <w:sz w:val="32"/>
          <w:szCs w:val="32"/>
        </w:rPr>
        <w:t>2020年8月18日</w:t>
      </w:r>
    </w:p>
    <w:p w:rsidR="00DF4492" w:rsidRPr="00817B6E" w:rsidRDefault="00DF4492" w:rsidP="00DF4492">
      <w:pPr>
        <w:rPr>
          <w:rFonts w:ascii="Times New Roman" w:eastAsia="仿宋_GB2312" w:hAnsi="Times New Roman" w:cs="Times New Roman"/>
        </w:rPr>
      </w:pPr>
    </w:p>
    <w:p w:rsidR="00DF4492" w:rsidRPr="00817B6E" w:rsidRDefault="00DF4492" w:rsidP="00DF4492">
      <w:pPr>
        <w:rPr>
          <w:rFonts w:ascii="Times New Roman" w:eastAsia="仿宋_GB2312" w:hAnsi="Times New Roman" w:cs="Times New Roman"/>
        </w:rPr>
      </w:pPr>
    </w:p>
    <w:p w:rsidR="00DF4492" w:rsidRPr="00817B6E" w:rsidRDefault="00DF4492" w:rsidP="00DF4492">
      <w:pPr>
        <w:rPr>
          <w:rFonts w:ascii="Times New Roman" w:eastAsia="仿宋_GB2312" w:hAnsi="Times New Roman" w:cs="Times New Roman"/>
        </w:rPr>
      </w:pPr>
    </w:p>
    <w:p w:rsidR="00DF4492" w:rsidRDefault="00DF4492" w:rsidP="00DF4492"/>
    <w:p w:rsidR="00DF4492" w:rsidRPr="00A5366C" w:rsidRDefault="00DF4492" w:rsidP="00DF4492"/>
    <w:p w:rsidR="00DF4492" w:rsidRDefault="00DF4492" w:rsidP="00DF4492">
      <w:pPr>
        <w:ind w:firstLineChars="100" w:firstLine="280"/>
        <w:rPr>
          <w:rFonts w:ascii="仿宋_GB2312" w:eastAsia="仿宋_GB2312" w:hint="eastAsia"/>
          <w:sz w:val="28"/>
          <w:szCs w:val="28"/>
        </w:rPr>
      </w:pPr>
      <w:r w:rsidRPr="00A5366C">
        <w:rPr>
          <w:rFonts w:ascii="黑体" w:eastAsia="黑体" w:hint="eastAsia"/>
          <w:sz w:val="28"/>
          <w:szCs w:val="28"/>
        </w:rPr>
        <w:t>信息公开选项：</w:t>
      </w:r>
      <w:r>
        <w:rPr>
          <w:rFonts w:ascii="仿宋_GB2312" w:eastAsia="仿宋_GB2312" w:hint="eastAsia"/>
          <w:sz w:val="28"/>
          <w:szCs w:val="28"/>
        </w:rPr>
        <w:t>依申请公开</w:t>
      </w:r>
    </w:p>
    <w:p w:rsidR="00DF4492" w:rsidRPr="009D2376" w:rsidRDefault="00DF4492" w:rsidP="009D2376">
      <w:pPr>
        <w:ind w:firstLineChars="100" w:firstLine="210"/>
      </w:pPr>
      <w:r>
        <w:rPr>
          <w:rFonts w:hint="eastAsia"/>
          <w:noProof/>
        </w:rPr>
        <w:pict>
          <v:line id="_x0000_s2051" style="position:absolute;left:0;text-align:left;z-index:251658240" from="0,0" to="450pt,0" strokeweight="1pt"/>
        </w:pict>
      </w:r>
      <w:r>
        <w:rPr>
          <w:rFonts w:hint="eastAsia"/>
          <w:noProof/>
        </w:rPr>
        <w:pict>
          <v:line id="_x0000_s2050" style="position:absolute;left:0;text-align:left;z-index:251658240" from="0,31.2pt" to="450pt,31.2pt" strokeweight="1pt"/>
        </w:pict>
      </w:r>
      <w:r w:rsidRPr="00A5366C">
        <w:rPr>
          <w:rFonts w:ascii="仿宋_GB2312" w:eastAsia="仿宋_GB2312" w:hint="eastAsia"/>
          <w:sz w:val="28"/>
          <w:szCs w:val="28"/>
        </w:rPr>
        <w:t>乌海市财政局办公室</w:t>
      </w:r>
      <w:r>
        <w:rPr>
          <w:rFonts w:ascii="仿宋_GB2312" w:eastAsia="仿宋_GB2312" w:hint="eastAsia"/>
          <w:sz w:val="28"/>
          <w:szCs w:val="28"/>
        </w:rPr>
        <w:t xml:space="preserve">                       2020</w:t>
      </w:r>
      <w:r w:rsidRPr="00A5366C">
        <w:rPr>
          <w:rFonts w:ascii="仿宋_GB2312" w:eastAsia="仿宋_GB2312" w:hint="eastAsia"/>
          <w:sz w:val="28"/>
          <w:szCs w:val="28"/>
        </w:rPr>
        <w:t>年</w:t>
      </w:r>
      <w:r>
        <w:rPr>
          <w:rFonts w:ascii="仿宋_GB2312" w:eastAsia="仿宋_GB2312" w:hint="eastAsia"/>
          <w:sz w:val="28"/>
          <w:szCs w:val="28"/>
        </w:rPr>
        <w:t>8</w:t>
      </w:r>
      <w:r w:rsidRPr="00A5366C">
        <w:rPr>
          <w:rFonts w:ascii="仿宋_GB2312" w:eastAsia="仿宋_GB2312" w:hint="eastAsia"/>
          <w:sz w:val="28"/>
          <w:szCs w:val="28"/>
        </w:rPr>
        <w:t>月</w:t>
      </w:r>
      <w:r>
        <w:rPr>
          <w:rFonts w:ascii="仿宋_GB2312" w:eastAsia="仿宋_GB2312" w:hint="eastAsia"/>
          <w:sz w:val="28"/>
          <w:szCs w:val="28"/>
        </w:rPr>
        <w:t>18</w:t>
      </w:r>
      <w:r w:rsidRPr="00A5366C">
        <w:rPr>
          <w:rFonts w:ascii="仿宋_GB2312" w:eastAsia="仿宋_GB2312" w:hint="eastAsia"/>
          <w:sz w:val="28"/>
          <w:szCs w:val="28"/>
        </w:rPr>
        <w:t>日印发</w:t>
      </w:r>
    </w:p>
    <w:p w:rsidR="00DF4492" w:rsidRPr="00DF4492" w:rsidRDefault="00DF4492" w:rsidP="00DF4492">
      <w:pPr>
        <w:rPr>
          <w:rFonts w:ascii="宋体" w:hAnsi="宋体" w:cs="宋体"/>
          <w:sz w:val="32"/>
          <w:szCs w:val="32"/>
        </w:rPr>
      </w:pPr>
    </w:p>
    <w:p w:rsidR="00DF4492" w:rsidRPr="00DF4492" w:rsidRDefault="00DF4492" w:rsidP="00DF4492">
      <w:pPr>
        <w:rPr>
          <w:rFonts w:ascii="宋体" w:hAnsi="宋体" w:cs="宋体"/>
          <w:sz w:val="32"/>
          <w:szCs w:val="32"/>
        </w:rPr>
      </w:pPr>
    </w:p>
    <w:p w:rsidR="00DF4492" w:rsidRPr="00DF4492" w:rsidRDefault="00DF4492" w:rsidP="00DF4492">
      <w:pPr>
        <w:rPr>
          <w:rFonts w:ascii="宋体" w:hAnsi="宋体" w:cs="宋体"/>
          <w:sz w:val="32"/>
          <w:szCs w:val="32"/>
        </w:rPr>
      </w:pPr>
    </w:p>
    <w:p w:rsidR="00D40283" w:rsidRDefault="005A390F">
      <w:pPr>
        <w:spacing w:line="360" w:lineRule="auto"/>
        <w:ind w:firstLine="640"/>
        <w:rPr>
          <w:rFonts w:ascii="仿宋_GB2312" w:eastAsia="仿宋" w:hAnsi="仿宋_GB2312" w:cs="仿宋"/>
          <w:kern w:val="1"/>
          <w:sz w:val="32"/>
          <w:szCs w:val="32"/>
        </w:rPr>
      </w:pPr>
      <w:r w:rsidRPr="00DF4492">
        <w:rPr>
          <w:rFonts w:ascii="宋体" w:hAnsi="宋体" w:cs="宋体" w:hint="eastAsia"/>
          <w:sz w:val="32"/>
          <w:szCs w:val="32"/>
        </w:rPr>
        <w:br w:type="page"/>
      </w:r>
    </w:p>
    <w:sectPr w:rsidR="00D40283" w:rsidSect="00DF4492">
      <w:footerReference w:type="default" r:id="rId8"/>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390F" w:rsidRDefault="005A390F" w:rsidP="00DF4492">
      <w:r>
        <w:separator/>
      </w:r>
    </w:p>
  </w:endnote>
  <w:endnote w:type="continuationSeparator" w:id="0">
    <w:p w:rsidR="005A390F" w:rsidRDefault="005A390F" w:rsidP="00DF44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5546215"/>
      <w:docPartObj>
        <w:docPartGallery w:val="Page Numbers (Bottom of Page)"/>
        <w:docPartUnique/>
      </w:docPartObj>
    </w:sdtPr>
    <w:sdtContent>
      <w:p w:rsidR="009D2376" w:rsidRDefault="009D2376">
        <w:pPr>
          <w:pStyle w:val="a4"/>
          <w:jc w:val="center"/>
        </w:pPr>
        <w:fldSimple w:instr=" PAGE   \* MERGEFORMAT ">
          <w:r w:rsidR="0076681B" w:rsidRPr="0076681B">
            <w:rPr>
              <w:noProof/>
              <w:lang w:val="zh-CN"/>
            </w:rPr>
            <w:t>14</w:t>
          </w:r>
        </w:fldSimple>
      </w:p>
    </w:sdtContent>
  </w:sdt>
  <w:p w:rsidR="009D2376" w:rsidRDefault="009D237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390F" w:rsidRDefault="005A390F" w:rsidP="00DF4492">
      <w:r>
        <w:separator/>
      </w:r>
    </w:p>
  </w:footnote>
  <w:footnote w:type="continuationSeparator" w:id="0">
    <w:p w:rsidR="005A390F" w:rsidRDefault="005A390F" w:rsidP="00DF449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C126C0"/>
    <w:multiLevelType w:val="singleLevel"/>
    <w:tmpl w:val="1AC126C0"/>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40283"/>
    <w:rsid w:val="00582AEA"/>
    <w:rsid w:val="005A390F"/>
    <w:rsid w:val="0076681B"/>
    <w:rsid w:val="009D2376"/>
    <w:rsid w:val="00D40283"/>
    <w:rsid w:val="00DF4492"/>
    <w:rsid w:val="11294B6A"/>
    <w:rsid w:val="358878AC"/>
    <w:rsid w:val="45DB40A7"/>
    <w:rsid w:val="664F6CB7"/>
    <w:rsid w:val="76B601F0"/>
    <w:rsid w:val="7F843C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D40283"/>
    <w:pPr>
      <w:widowControl w:val="0"/>
      <w:jc w:val="both"/>
    </w:pPr>
    <w:rPr>
      <w:rFonts w:ascii="Calibri" w:eastAsia="宋体" w:hAnsi="Calibri" w:cs="Calibri"/>
      <w:color w:val="000000"/>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F44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F4492"/>
    <w:rPr>
      <w:rFonts w:ascii="Calibri" w:eastAsia="宋体" w:hAnsi="Calibri" w:cs="Calibri"/>
      <w:color w:val="000000"/>
      <w:sz w:val="18"/>
      <w:szCs w:val="18"/>
    </w:rPr>
  </w:style>
  <w:style w:type="paragraph" w:styleId="a4">
    <w:name w:val="footer"/>
    <w:basedOn w:val="a"/>
    <w:link w:val="Char0"/>
    <w:uiPriority w:val="99"/>
    <w:rsid w:val="00DF4492"/>
    <w:pPr>
      <w:tabs>
        <w:tab w:val="center" w:pos="4153"/>
        <w:tab w:val="right" w:pos="8306"/>
      </w:tabs>
      <w:snapToGrid w:val="0"/>
      <w:jc w:val="left"/>
    </w:pPr>
    <w:rPr>
      <w:sz w:val="18"/>
      <w:szCs w:val="18"/>
    </w:rPr>
  </w:style>
  <w:style w:type="character" w:customStyle="1" w:styleId="Char0">
    <w:name w:val="页脚 Char"/>
    <w:basedOn w:val="a0"/>
    <w:link w:val="a4"/>
    <w:uiPriority w:val="99"/>
    <w:rsid w:val="00DF4492"/>
    <w:rPr>
      <w:rFonts w:ascii="Calibri" w:eastAsia="宋体" w:hAnsi="Calibri" w:cs="Calibri"/>
      <w:color w:val="000000"/>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972</Words>
  <Characters>5542</Characters>
  <Application>Microsoft Office Word</Application>
  <DocSecurity>0</DocSecurity>
  <Lines>46</Lines>
  <Paragraphs>13</Paragraphs>
  <ScaleCrop>false</ScaleCrop>
  <Company>china</Company>
  <LinksUpToDate>false</LinksUpToDate>
  <CharactersWithSpaces>6501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401wd</dc:creator>
  <cp:lastModifiedBy>user</cp:lastModifiedBy>
  <cp:revision>8</cp:revision>
  <cp:lastPrinted>2020-08-19T02:08:00Z</cp:lastPrinted>
  <dcterms:created xsi:type="dcterms:W3CDTF">2020-08-18T08:06:00Z</dcterms:created>
  <dcterms:modified xsi:type="dcterms:W3CDTF">2020-08-19T02:11:00Z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